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742E5" w14:textId="588CC7B5" w:rsidR="005B6427" w:rsidRPr="005B6427" w:rsidRDefault="005B6427" w:rsidP="005B6427">
      <w:pPr>
        <w:pStyle w:val="Default"/>
        <w:rPr>
          <w:rFonts w:ascii="BIZ UDPゴシック" w:eastAsia="BIZ UDPゴシック" w:hAnsi="BIZ UDPゴシック"/>
          <w:sz w:val="22"/>
          <w:szCs w:val="22"/>
        </w:rPr>
      </w:pPr>
      <w:r w:rsidRPr="005B6427">
        <w:rPr>
          <w:rFonts w:ascii="BIZ UDPゴシック" w:eastAsia="BIZ UDPゴシック" w:hAnsi="BIZ UDPゴシック"/>
          <w:sz w:val="22"/>
          <w:szCs w:val="22"/>
        </w:rPr>
        <w:t xml:space="preserve"> </w:t>
      </w:r>
      <w:r w:rsidRPr="005B6427">
        <w:rPr>
          <w:rFonts w:ascii="BIZ UDPゴシック" w:eastAsia="BIZ UDPゴシック" w:hAnsi="BIZ UDPゴシック" w:hint="eastAsia"/>
          <w:sz w:val="22"/>
          <w:szCs w:val="22"/>
        </w:rPr>
        <w:t>備北地区・地域フォーミュラリ</w:t>
      </w:r>
      <w:r w:rsidRPr="005B6427">
        <w:rPr>
          <w:rFonts w:ascii="BIZ UDPゴシック" w:eastAsia="BIZ UDPゴシック" w:hAnsi="BIZ UDPゴシック"/>
          <w:sz w:val="22"/>
          <w:szCs w:val="22"/>
        </w:rPr>
        <w:t xml:space="preserve">No.14 </w:t>
      </w:r>
    </w:p>
    <w:p w14:paraId="2B4E372A" w14:textId="77777777" w:rsidR="005B6427" w:rsidRPr="005B6427" w:rsidRDefault="005B6427" w:rsidP="005B6427">
      <w:pPr>
        <w:pStyle w:val="Default"/>
        <w:rPr>
          <w:rFonts w:ascii="BIZ UDPゴシック" w:eastAsia="BIZ UDPゴシック" w:hAnsi="BIZ UDPゴシック"/>
          <w:sz w:val="22"/>
          <w:szCs w:val="22"/>
        </w:rPr>
      </w:pPr>
    </w:p>
    <w:p w14:paraId="72A71647" w14:textId="77777777" w:rsidR="005B6427" w:rsidRDefault="005B6427" w:rsidP="005B6427">
      <w:pPr>
        <w:pStyle w:val="Default"/>
        <w:rPr>
          <w:rFonts w:ascii="BIZ UDPゴシック" w:eastAsia="BIZ UDPゴシック" w:hAnsi="BIZ UDPゴシック"/>
          <w:sz w:val="22"/>
          <w:szCs w:val="22"/>
        </w:rPr>
      </w:pPr>
    </w:p>
    <w:p w14:paraId="0F0EA1B3" w14:textId="77777777" w:rsidR="005549CC" w:rsidRDefault="005549CC" w:rsidP="005B6427">
      <w:pPr>
        <w:pStyle w:val="Default"/>
        <w:rPr>
          <w:rFonts w:ascii="BIZ UDPゴシック" w:eastAsia="BIZ UDPゴシック" w:hAnsi="BIZ UDPゴシック"/>
          <w:sz w:val="22"/>
          <w:szCs w:val="22"/>
        </w:rPr>
      </w:pPr>
    </w:p>
    <w:p w14:paraId="3F5E05E7" w14:textId="77777777" w:rsidR="005549CC" w:rsidRDefault="005549CC" w:rsidP="005B6427">
      <w:pPr>
        <w:pStyle w:val="Default"/>
        <w:rPr>
          <w:rFonts w:ascii="BIZ UDPゴシック" w:eastAsia="BIZ UDPゴシック" w:hAnsi="BIZ UDPゴシック"/>
          <w:sz w:val="22"/>
          <w:szCs w:val="22"/>
        </w:rPr>
      </w:pPr>
    </w:p>
    <w:p w14:paraId="15153966" w14:textId="77777777" w:rsidR="005549CC" w:rsidRPr="005B6427" w:rsidRDefault="005549CC" w:rsidP="005B6427">
      <w:pPr>
        <w:pStyle w:val="Default"/>
        <w:rPr>
          <w:rFonts w:ascii="BIZ UDPゴシック" w:eastAsia="BIZ UDPゴシック" w:hAnsi="BIZ UDPゴシック"/>
          <w:sz w:val="22"/>
          <w:szCs w:val="22"/>
        </w:rPr>
      </w:pPr>
    </w:p>
    <w:p w14:paraId="6A47C6A8" w14:textId="77777777" w:rsidR="005B6427" w:rsidRPr="005B6427" w:rsidRDefault="005B6427" w:rsidP="005B6427">
      <w:pPr>
        <w:pStyle w:val="Default"/>
        <w:rPr>
          <w:rFonts w:ascii="BIZ UDPゴシック" w:eastAsia="BIZ UDPゴシック" w:hAnsi="BIZ UDPゴシック"/>
          <w:sz w:val="22"/>
          <w:szCs w:val="22"/>
        </w:rPr>
      </w:pPr>
    </w:p>
    <w:p w14:paraId="5E9D1B9B" w14:textId="77777777" w:rsidR="005B6427" w:rsidRPr="005B6427" w:rsidRDefault="005B6427" w:rsidP="005B6427">
      <w:pPr>
        <w:pStyle w:val="Default"/>
        <w:rPr>
          <w:rFonts w:ascii="BIZ UDPゴシック" w:eastAsia="BIZ UDPゴシック" w:hAnsi="BIZ UDPゴシック"/>
          <w:sz w:val="22"/>
          <w:szCs w:val="22"/>
        </w:rPr>
      </w:pPr>
    </w:p>
    <w:p w14:paraId="4C38FDD2" w14:textId="77777777" w:rsidR="005B6427" w:rsidRPr="005549CC" w:rsidRDefault="005B6427" w:rsidP="005B6427">
      <w:pPr>
        <w:pStyle w:val="Default"/>
        <w:jc w:val="center"/>
        <w:rPr>
          <w:rFonts w:ascii="BIZ UDPゴシック" w:eastAsia="BIZ UDPゴシック" w:hAnsi="BIZ UDPゴシック"/>
          <w:sz w:val="36"/>
          <w:szCs w:val="36"/>
        </w:rPr>
      </w:pPr>
      <w:r w:rsidRPr="005549CC">
        <w:rPr>
          <w:rFonts w:ascii="BIZ UDPゴシック" w:eastAsia="BIZ UDPゴシック" w:hAnsi="BIZ UDPゴシック"/>
          <w:sz w:val="36"/>
          <w:szCs w:val="36"/>
        </w:rPr>
        <w:t>(</w:t>
      </w:r>
      <w:r w:rsidRPr="005549CC">
        <w:rPr>
          <w:rFonts w:ascii="BIZ UDPゴシック" w:eastAsia="BIZ UDPゴシック" w:hAnsi="BIZ UDPゴシック" w:hint="eastAsia"/>
          <w:sz w:val="36"/>
          <w:szCs w:val="36"/>
        </w:rPr>
        <w:t>消炎・鎮痛用</w:t>
      </w:r>
      <w:r w:rsidRPr="005549CC">
        <w:rPr>
          <w:rFonts w:ascii="BIZ UDPゴシック" w:eastAsia="BIZ UDPゴシック" w:hAnsi="BIZ UDPゴシック"/>
          <w:sz w:val="36"/>
          <w:szCs w:val="36"/>
        </w:rPr>
        <w:t>)</w:t>
      </w:r>
      <w:r w:rsidRPr="005549CC">
        <w:rPr>
          <w:rFonts w:ascii="BIZ UDPゴシック" w:eastAsia="BIZ UDPゴシック" w:hAnsi="BIZ UDPゴシック" w:hint="eastAsia"/>
          <w:sz w:val="36"/>
          <w:szCs w:val="36"/>
        </w:rPr>
        <w:t>貼付剤</w:t>
      </w:r>
    </w:p>
    <w:p w14:paraId="416E4C70" w14:textId="77777777" w:rsidR="005B6427" w:rsidRPr="005549CC" w:rsidRDefault="005B6427" w:rsidP="005B6427">
      <w:pPr>
        <w:pStyle w:val="Default"/>
        <w:jc w:val="center"/>
        <w:rPr>
          <w:rFonts w:ascii="BIZ UDPゴシック" w:eastAsia="BIZ UDPゴシック" w:hAnsi="BIZ UDPゴシック"/>
          <w:sz w:val="36"/>
          <w:szCs w:val="36"/>
        </w:rPr>
      </w:pPr>
      <w:r w:rsidRPr="005549CC">
        <w:rPr>
          <w:rFonts w:ascii="BIZ UDPゴシック" w:eastAsia="BIZ UDPゴシック" w:hAnsi="BIZ UDPゴシック" w:hint="eastAsia"/>
          <w:sz w:val="36"/>
          <w:szCs w:val="36"/>
        </w:rPr>
        <w:t>フォーミュラリ</w:t>
      </w:r>
    </w:p>
    <w:p w14:paraId="3F7734C9" w14:textId="77777777" w:rsidR="005B6427" w:rsidRPr="005549CC" w:rsidRDefault="005B6427" w:rsidP="005B6427">
      <w:pPr>
        <w:pStyle w:val="Default"/>
        <w:jc w:val="center"/>
        <w:rPr>
          <w:rFonts w:ascii="BIZ UDPゴシック" w:eastAsia="BIZ UDPゴシック" w:hAnsi="BIZ UDPゴシック"/>
          <w:sz w:val="36"/>
          <w:szCs w:val="36"/>
        </w:rPr>
      </w:pPr>
      <w:r w:rsidRPr="005549CC">
        <w:rPr>
          <w:rFonts w:ascii="BIZ UDPゴシック" w:eastAsia="BIZ UDPゴシック" w:hAnsi="BIZ UDPゴシック"/>
          <w:sz w:val="36"/>
          <w:szCs w:val="36"/>
        </w:rPr>
        <w:t>(Ver.1.0)</w:t>
      </w:r>
    </w:p>
    <w:p w14:paraId="5B30E387" w14:textId="77777777" w:rsidR="005B6427" w:rsidRPr="005549CC" w:rsidRDefault="005B6427" w:rsidP="005B6427">
      <w:pPr>
        <w:pStyle w:val="Default"/>
        <w:jc w:val="center"/>
        <w:rPr>
          <w:rFonts w:ascii="BIZ UDPゴシック" w:eastAsia="BIZ UDPゴシック" w:hAnsi="BIZ UDPゴシック"/>
          <w:sz w:val="36"/>
          <w:szCs w:val="36"/>
        </w:rPr>
      </w:pPr>
      <w:r w:rsidRPr="005549CC">
        <w:rPr>
          <w:rFonts w:ascii="BIZ UDPゴシック" w:eastAsia="BIZ UDPゴシック" w:hAnsi="BIZ UDPゴシック" w:hint="eastAsia"/>
          <w:sz w:val="36"/>
          <w:szCs w:val="36"/>
        </w:rPr>
        <w:t>解説書</w:t>
      </w:r>
    </w:p>
    <w:p w14:paraId="7D958A15" w14:textId="77777777" w:rsidR="005B6427" w:rsidRPr="005B6427" w:rsidRDefault="005B6427" w:rsidP="005B6427">
      <w:pPr>
        <w:pStyle w:val="Default"/>
        <w:jc w:val="center"/>
        <w:rPr>
          <w:rFonts w:ascii="BIZ UDPゴシック" w:eastAsia="BIZ UDPゴシック" w:hAnsi="BIZ UDPゴシック"/>
          <w:sz w:val="22"/>
          <w:szCs w:val="22"/>
        </w:rPr>
      </w:pPr>
    </w:p>
    <w:p w14:paraId="6CDF31E0" w14:textId="77777777" w:rsidR="005B6427" w:rsidRPr="005B6427" w:rsidRDefault="005B6427" w:rsidP="005B6427">
      <w:pPr>
        <w:pStyle w:val="Default"/>
        <w:jc w:val="center"/>
        <w:rPr>
          <w:rFonts w:ascii="BIZ UDPゴシック" w:eastAsia="BIZ UDPゴシック" w:hAnsi="BIZ UDPゴシック"/>
          <w:sz w:val="22"/>
          <w:szCs w:val="22"/>
        </w:rPr>
      </w:pPr>
    </w:p>
    <w:p w14:paraId="49894E18" w14:textId="77777777" w:rsidR="005B6427" w:rsidRDefault="005B6427" w:rsidP="005B6427">
      <w:pPr>
        <w:pStyle w:val="Default"/>
        <w:jc w:val="center"/>
        <w:rPr>
          <w:rFonts w:ascii="BIZ UDPゴシック" w:eastAsia="BIZ UDPゴシック" w:hAnsi="BIZ UDPゴシック"/>
          <w:sz w:val="22"/>
          <w:szCs w:val="22"/>
        </w:rPr>
      </w:pPr>
    </w:p>
    <w:p w14:paraId="3385C1F7" w14:textId="77777777" w:rsidR="005549CC" w:rsidRDefault="005549CC" w:rsidP="005B6427">
      <w:pPr>
        <w:pStyle w:val="Default"/>
        <w:jc w:val="center"/>
        <w:rPr>
          <w:rFonts w:ascii="BIZ UDPゴシック" w:eastAsia="BIZ UDPゴシック" w:hAnsi="BIZ UDPゴシック"/>
          <w:sz w:val="22"/>
          <w:szCs w:val="22"/>
        </w:rPr>
      </w:pPr>
    </w:p>
    <w:p w14:paraId="2D6EF301" w14:textId="77777777" w:rsidR="005549CC" w:rsidRDefault="005549CC" w:rsidP="005B6427">
      <w:pPr>
        <w:pStyle w:val="Default"/>
        <w:jc w:val="center"/>
        <w:rPr>
          <w:rFonts w:ascii="BIZ UDPゴシック" w:eastAsia="BIZ UDPゴシック" w:hAnsi="BIZ UDPゴシック"/>
          <w:sz w:val="22"/>
          <w:szCs w:val="22"/>
        </w:rPr>
      </w:pPr>
    </w:p>
    <w:p w14:paraId="146D31C7" w14:textId="77777777" w:rsidR="005549CC" w:rsidRDefault="005549CC" w:rsidP="005B6427">
      <w:pPr>
        <w:pStyle w:val="Default"/>
        <w:jc w:val="center"/>
        <w:rPr>
          <w:rFonts w:ascii="BIZ UDPゴシック" w:eastAsia="BIZ UDPゴシック" w:hAnsi="BIZ UDPゴシック"/>
          <w:sz w:val="22"/>
          <w:szCs w:val="22"/>
        </w:rPr>
      </w:pPr>
    </w:p>
    <w:p w14:paraId="3C1B4C8D" w14:textId="77777777" w:rsidR="005549CC" w:rsidRDefault="005549CC" w:rsidP="005B6427">
      <w:pPr>
        <w:pStyle w:val="Default"/>
        <w:jc w:val="center"/>
        <w:rPr>
          <w:rFonts w:ascii="BIZ UDPゴシック" w:eastAsia="BIZ UDPゴシック" w:hAnsi="BIZ UDPゴシック"/>
          <w:sz w:val="22"/>
          <w:szCs w:val="22"/>
        </w:rPr>
      </w:pPr>
    </w:p>
    <w:p w14:paraId="7E548BF8" w14:textId="77777777" w:rsidR="005549CC" w:rsidRDefault="005549CC" w:rsidP="005B6427">
      <w:pPr>
        <w:pStyle w:val="Default"/>
        <w:jc w:val="center"/>
        <w:rPr>
          <w:rFonts w:ascii="BIZ UDPゴシック" w:eastAsia="BIZ UDPゴシック" w:hAnsi="BIZ UDPゴシック"/>
          <w:sz w:val="22"/>
          <w:szCs w:val="22"/>
        </w:rPr>
      </w:pPr>
    </w:p>
    <w:p w14:paraId="0C8AA5A1" w14:textId="77777777" w:rsidR="005549CC" w:rsidRPr="005B6427" w:rsidRDefault="005549CC" w:rsidP="005B6427">
      <w:pPr>
        <w:pStyle w:val="Default"/>
        <w:jc w:val="center"/>
        <w:rPr>
          <w:rFonts w:ascii="BIZ UDPゴシック" w:eastAsia="BIZ UDPゴシック" w:hAnsi="BIZ UDPゴシック"/>
          <w:sz w:val="22"/>
          <w:szCs w:val="22"/>
        </w:rPr>
      </w:pPr>
    </w:p>
    <w:p w14:paraId="3E00C0C5" w14:textId="77777777" w:rsidR="005B6427" w:rsidRDefault="005B6427" w:rsidP="005B6427">
      <w:pPr>
        <w:pStyle w:val="Default"/>
        <w:jc w:val="center"/>
        <w:rPr>
          <w:rFonts w:ascii="BIZ UDPゴシック" w:eastAsia="BIZ UDPゴシック" w:hAnsi="BIZ UDPゴシック"/>
          <w:sz w:val="22"/>
          <w:szCs w:val="22"/>
        </w:rPr>
      </w:pPr>
    </w:p>
    <w:p w14:paraId="3DF010A5" w14:textId="77777777" w:rsidR="005549CC" w:rsidRDefault="005549CC" w:rsidP="005B6427">
      <w:pPr>
        <w:pStyle w:val="Default"/>
        <w:jc w:val="center"/>
        <w:rPr>
          <w:rFonts w:ascii="BIZ UDPゴシック" w:eastAsia="BIZ UDPゴシック" w:hAnsi="BIZ UDPゴシック"/>
          <w:sz w:val="22"/>
          <w:szCs w:val="22"/>
        </w:rPr>
      </w:pPr>
    </w:p>
    <w:p w14:paraId="3DBB63EE" w14:textId="77777777" w:rsidR="005549CC" w:rsidRDefault="005549CC" w:rsidP="005B6427">
      <w:pPr>
        <w:pStyle w:val="Default"/>
        <w:jc w:val="center"/>
        <w:rPr>
          <w:rFonts w:ascii="BIZ UDPゴシック" w:eastAsia="BIZ UDPゴシック" w:hAnsi="BIZ UDPゴシック"/>
          <w:sz w:val="22"/>
          <w:szCs w:val="22"/>
        </w:rPr>
      </w:pPr>
    </w:p>
    <w:p w14:paraId="58F58111" w14:textId="77777777" w:rsidR="005549CC" w:rsidRDefault="005549CC" w:rsidP="005B6427">
      <w:pPr>
        <w:pStyle w:val="Default"/>
        <w:jc w:val="center"/>
        <w:rPr>
          <w:rFonts w:ascii="BIZ UDPゴシック" w:eastAsia="BIZ UDPゴシック" w:hAnsi="BIZ UDPゴシック"/>
          <w:sz w:val="22"/>
          <w:szCs w:val="22"/>
        </w:rPr>
      </w:pPr>
    </w:p>
    <w:p w14:paraId="5D6560AF" w14:textId="77777777" w:rsidR="005549CC" w:rsidRDefault="005549CC" w:rsidP="005B6427">
      <w:pPr>
        <w:pStyle w:val="Default"/>
        <w:jc w:val="center"/>
        <w:rPr>
          <w:rFonts w:ascii="BIZ UDPゴシック" w:eastAsia="BIZ UDPゴシック" w:hAnsi="BIZ UDPゴシック"/>
          <w:sz w:val="22"/>
          <w:szCs w:val="22"/>
        </w:rPr>
      </w:pPr>
    </w:p>
    <w:p w14:paraId="153B0EEA" w14:textId="77777777" w:rsidR="005549CC" w:rsidRDefault="005549CC" w:rsidP="009132DF">
      <w:pPr>
        <w:pStyle w:val="Default"/>
        <w:rPr>
          <w:rFonts w:ascii="BIZ UDPゴシック" w:eastAsia="BIZ UDPゴシック" w:hAnsi="BIZ UDPゴシック"/>
          <w:sz w:val="22"/>
          <w:szCs w:val="22"/>
        </w:rPr>
      </w:pPr>
    </w:p>
    <w:p w14:paraId="15B7EBB8" w14:textId="77777777" w:rsidR="005549CC" w:rsidRDefault="005549CC" w:rsidP="005B6427">
      <w:pPr>
        <w:pStyle w:val="Default"/>
        <w:jc w:val="center"/>
        <w:rPr>
          <w:rFonts w:ascii="BIZ UDPゴシック" w:eastAsia="BIZ UDPゴシック" w:hAnsi="BIZ UDPゴシック"/>
          <w:sz w:val="22"/>
          <w:szCs w:val="22"/>
        </w:rPr>
      </w:pPr>
    </w:p>
    <w:p w14:paraId="4BDABAF9" w14:textId="77777777" w:rsidR="005549CC" w:rsidRPr="005B6427" w:rsidRDefault="005549CC" w:rsidP="00E303E7">
      <w:pPr>
        <w:pStyle w:val="Default"/>
        <w:rPr>
          <w:rFonts w:ascii="BIZ UDPゴシック" w:eastAsia="BIZ UDPゴシック" w:hAnsi="BIZ UDPゴシック"/>
          <w:sz w:val="22"/>
          <w:szCs w:val="22"/>
        </w:rPr>
      </w:pPr>
    </w:p>
    <w:p w14:paraId="2143C717" w14:textId="77777777" w:rsidR="005B6427" w:rsidRPr="005B6427" w:rsidRDefault="005B6427" w:rsidP="005B6427">
      <w:pPr>
        <w:pStyle w:val="Default"/>
        <w:jc w:val="center"/>
        <w:rPr>
          <w:rFonts w:ascii="BIZ UDPゴシック" w:eastAsia="BIZ UDPゴシック" w:hAnsi="BIZ UDPゴシック"/>
          <w:sz w:val="22"/>
          <w:szCs w:val="22"/>
        </w:rPr>
      </w:pPr>
    </w:p>
    <w:p w14:paraId="40396EA9" w14:textId="77777777" w:rsidR="005B6427" w:rsidRDefault="005B6427" w:rsidP="005B6427">
      <w:pPr>
        <w:pStyle w:val="Default"/>
        <w:ind w:left="660" w:hangingChars="300" w:hanging="660"/>
        <w:jc w:val="center"/>
        <w:rPr>
          <w:rFonts w:ascii="BIZ UDPゴシック" w:eastAsia="BIZ UDPゴシック" w:hAnsi="BIZ UDPゴシック"/>
          <w:sz w:val="22"/>
          <w:szCs w:val="22"/>
        </w:rPr>
      </w:pPr>
      <w:r w:rsidRPr="005B6427">
        <w:rPr>
          <w:rFonts w:ascii="BIZ UDPゴシック" w:eastAsia="BIZ UDPゴシック" w:hAnsi="BIZ UDPゴシック" w:hint="eastAsia"/>
          <w:sz w:val="22"/>
          <w:szCs w:val="22"/>
        </w:rPr>
        <w:t>作成：地域医療連携推進法人・備北メディカルネットワーク</w:t>
      </w:r>
      <w:r w:rsidRPr="005B6427">
        <w:rPr>
          <w:rFonts w:ascii="BIZ UDPゴシック" w:eastAsia="BIZ UDPゴシック" w:hAnsi="BIZ UDPゴシック"/>
          <w:sz w:val="22"/>
          <w:szCs w:val="22"/>
        </w:rPr>
        <w:br/>
      </w:r>
      <w:r w:rsidRPr="005B6427">
        <w:rPr>
          <w:rFonts w:ascii="BIZ UDPゴシック" w:eastAsia="BIZ UDPゴシック" w:hAnsi="BIZ UDPゴシック" w:hint="eastAsia"/>
          <w:sz w:val="22"/>
          <w:szCs w:val="22"/>
        </w:rPr>
        <w:t>備北地区・地域フォーミュラリ委員会</w:t>
      </w:r>
    </w:p>
    <w:p w14:paraId="765710CC" w14:textId="77777777" w:rsidR="00E303E7" w:rsidRPr="005B6427" w:rsidRDefault="00E303E7" w:rsidP="005B6427">
      <w:pPr>
        <w:pStyle w:val="Default"/>
        <w:ind w:left="660" w:hangingChars="300" w:hanging="660"/>
        <w:jc w:val="center"/>
        <w:rPr>
          <w:rFonts w:ascii="BIZ UDPゴシック" w:eastAsia="BIZ UDPゴシック" w:hAnsi="BIZ UDPゴシック"/>
          <w:sz w:val="22"/>
          <w:szCs w:val="22"/>
        </w:rPr>
      </w:pPr>
    </w:p>
    <w:p w14:paraId="135CC1E2" w14:textId="0D9862D7" w:rsidR="005B6427" w:rsidRPr="005B6427" w:rsidRDefault="005B6427" w:rsidP="00FC541B">
      <w:pPr>
        <w:jc w:val="center"/>
        <w:rPr>
          <w:rFonts w:ascii="BIZ UDPゴシック" w:eastAsia="BIZ UDPゴシック" w:hAnsi="BIZ UDPゴシック"/>
          <w:sz w:val="22"/>
        </w:rPr>
      </w:pPr>
      <w:r w:rsidRPr="005B6427">
        <w:rPr>
          <w:rFonts w:ascii="BIZ UDPゴシック" w:eastAsia="BIZ UDPゴシック" w:hAnsi="BIZ UDPゴシック" w:hint="eastAsia"/>
          <w:sz w:val="22"/>
        </w:rPr>
        <w:t>作成日：</w:t>
      </w:r>
      <w:r w:rsidRPr="005B6427">
        <w:rPr>
          <w:rFonts w:ascii="BIZ UDPゴシック" w:eastAsia="BIZ UDPゴシック" w:hAnsi="BIZ UDPゴシック"/>
          <w:sz w:val="22"/>
        </w:rPr>
        <w:t>2026</w:t>
      </w:r>
      <w:r w:rsidRPr="005B6427">
        <w:rPr>
          <w:rFonts w:ascii="BIZ UDPゴシック" w:eastAsia="BIZ UDPゴシック" w:hAnsi="BIZ UDPゴシック" w:hint="eastAsia"/>
          <w:sz w:val="22"/>
        </w:rPr>
        <w:t>年</w:t>
      </w:r>
      <w:r w:rsidR="0012157B">
        <w:rPr>
          <w:rFonts w:ascii="BIZ UDPゴシック" w:eastAsia="BIZ UDPゴシック" w:hAnsi="BIZ UDPゴシック" w:hint="eastAsia"/>
          <w:sz w:val="22"/>
        </w:rPr>
        <w:t>5</w:t>
      </w:r>
      <w:r w:rsidRPr="005B6427">
        <w:rPr>
          <w:rFonts w:ascii="BIZ UDPゴシック" w:eastAsia="BIZ UDPゴシック" w:hAnsi="BIZ UDPゴシック" w:hint="eastAsia"/>
          <w:sz w:val="22"/>
        </w:rPr>
        <w:t>月</w:t>
      </w:r>
      <w:r w:rsidR="00FC541B">
        <w:rPr>
          <w:rFonts w:ascii="BIZ UDPゴシック" w:eastAsia="BIZ UDPゴシック" w:hAnsi="BIZ UDPゴシック" w:hint="eastAsia"/>
          <w:sz w:val="22"/>
        </w:rPr>
        <w:t>2</w:t>
      </w:r>
      <w:r w:rsidR="0012157B">
        <w:rPr>
          <w:rFonts w:ascii="BIZ UDPゴシック" w:eastAsia="BIZ UDPゴシック" w:hAnsi="BIZ UDPゴシック" w:hint="eastAsia"/>
          <w:sz w:val="22"/>
        </w:rPr>
        <w:t>2</w:t>
      </w:r>
      <w:r w:rsidR="00FC541B">
        <w:rPr>
          <w:rFonts w:ascii="BIZ UDPゴシック" w:eastAsia="BIZ UDPゴシック" w:hAnsi="BIZ UDPゴシック" w:hint="eastAsia"/>
          <w:sz w:val="22"/>
        </w:rPr>
        <w:t>日</w:t>
      </w:r>
      <w:r w:rsidRPr="005B6427">
        <w:rPr>
          <w:rFonts w:ascii="BIZ UDPゴシック" w:eastAsia="BIZ UDPゴシック" w:hAnsi="BIZ UDPゴシック"/>
          <w:sz w:val="22"/>
        </w:rPr>
        <w:br w:type="page"/>
      </w:r>
    </w:p>
    <w:p w14:paraId="6886B9E4" w14:textId="77777777" w:rsidR="005B6427" w:rsidRPr="005B6427" w:rsidRDefault="005B6427" w:rsidP="005B6427">
      <w:pPr>
        <w:pStyle w:val="Default"/>
        <w:rPr>
          <w:rFonts w:ascii="BIZ UDPゴシック" w:eastAsia="BIZ UDPゴシック" w:hAnsi="BIZ UDPゴシック"/>
          <w:sz w:val="22"/>
          <w:szCs w:val="22"/>
        </w:rPr>
      </w:pPr>
    </w:p>
    <w:p w14:paraId="139641EA" w14:textId="77777777" w:rsidR="005B6427" w:rsidRPr="00642A89" w:rsidRDefault="005B6427" w:rsidP="005B6427">
      <w:pPr>
        <w:pStyle w:val="Default"/>
        <w:numPr>
          <w:ilvl w:val="0"/>
          <w:numId w:val="1"/>
        </w:numPr>
        <w:ind w:left="360" w:hanging="360"/>
        <w:rPr>
          <w:rFonts w:ascii="BIZ UDPゴシック" w:eastAsia="BIZ UDPゴシック" w:hAnsi="BIZ UDPゴシック"/>
          <w:sz w:val="22"/>
          <w:szCs w:val="22"/>
        </w:rPr>
      </w:pPr>
      <w:r w:rsidRPr="005B6427">
        <w:rPr>
          <w:rFonts w:ascii="BIZ UDPゴシック" w:eastAsia="BIZ UDPゴシック" w:hAnsi="BIZ UDPゴシック" w:hint="eastAsia"/>
          <w:sz w:val="22"/>
          <w:szCs w:val="22"/>
        </w:rPr>
        <w:t>推奨薬一覧</w:t>
      </w:r>
      <w:r w:rsidRPr="005B6427">
        <w:rPr>
          <w:rFonts w:ascii="BIZ UDPゴシック" w:eastAsia="BIZ UDPゴシック" w:hAnsi="BIZ UDPゴシック"/>
          <w:sz w:val="22"/>
          <w:szCs w:val="22"/>
        </w:rPr>
        <w:t xml:space="preserve"> </w:t>
      </w:r>
    </w:p>
    <w:tbl>
      <w:tblPr>
        <w:tblStyle w:val="a4"/>
        <w:tblW w:w="0" w:type="auto"/>
        <w:tblLook w:val="04A0" w:firstRow="1" w:lastRow="0" w:firstColumn="1" w:lastColumn="0" w:noHBand="0" w:noVBand="1"/>
      </w:tblPr>
      <w:tblGrid>
        <w:gridCol w:w="1413"/>
        <w:gridCol w:w="7081"/>
      </w:tblGrid>
      <w:tr w:rsidR="00642A89" w14:paraId="0BE56A3F" w14:textId="77777777" w:rsidTr="00642A89">
        <w:tc>
          <w:tcPr>
            <w:tcW w:w="1413" w:type="dxa"/>
            <w:vMerge w:val="restart"/>
            <w:shd w:val="clear" w:color="auto" w:fill="FFF2CC" w:themeFill="accent4" w:themeFillTint="33"/>
          </w:tcPr>
          <w:p w14:paraId="066B5892" w14:textId="77777777" w:rsidR="00642A89" w:rsidRDefault="00642A89" w:rsidP="005B6427">
            <w:pPr>
              <w:autoSpaceDE w:val="0"/>
              <w:autoSpaceDN w:val="0"/>
              <w:adjustRightInd w:val="0"/>
              <w:jc w:val="left"/>
              <w:rPr>
                <w:rFonts w:ascii="BIZ UDPゴシック" w:eastAsia="BIZ UDPゴシック" w:hAnsi="BIZ UDPゴシック" w:cs="游ゴシック"/>
                <w:color w:val="000000"/>
                <w:kern w:val="0"/>
                <w:sz w:val="22"/>
              </w:rPr>
            </w:pPr>
            <w:r w:rsidRPr="005B6427">
              <w:rPr>
                <w:rFonts w:ascii="BIZ UDPゴシック" w:eastAsia="BIZ UDPゴシック" w:hAnsi="BIZ UDPゴシック" w:cs="Meiryo UI" w:hint="eastAsia"/>
                <w:b/>
                <w:bCs/>
                <w:sz w:val="22"/>
              </w:rPr>
              <w:t>推</w:t>
            </w:r>
            <w:r w:rsidRPr="00642A89">
              <w:rPr>
                <w:rFonts w:ascii="BIZ UDPゴシック" w:eastAsia="BIZ UDPゴシック" w:hAnsi="BIZ UDPゴシック" w:cs="Meiryo UI" w:hint="eastAsia"/>
                <w:b/>
                <w:bCs/>
                <w:sz w:val="22"/>
                <w:shd w:val="clear" w:color="auto" w:fill="FFF2CC" w:themeFill="accent4" w:themeFillTint="33"/>
              </w:rPr>
              <w:t>奨薬</w:t>
            </w:r>
          </w:p>
        </w:tc>
        <w:tc>
          <w:tcPr>
            <w:tcW w:w="7081" w:type="dxa"/>
            <w:shd w:val="clear" w:color="auto" w:fill="FFF2CC" w:themeFill="accent4" w:themeFillTint="33"/>
          </w:tcPr>
          <w:p w14:paraId="5F31931B" w14:textId="77777777" w:rsidR="00642A89" w:rsidRDefault="00642A89" w:rsidP="00642A89">
            <w:pPr>
              <w:autoSpaceDE w:val="0"/>
              <w:autoSpaceDN w:val="0"/>
              <w:adjustRightInd w:val="0"/>
              <w:ind w:firstLineChars="100" w:firstLine="220"/>
              <w:jc w:val="left"/>
              <w:rPr>
                <w:rFonts w:ascii="BIZ UDPゴシック" w:eastAsia="BIZ UDPゴシック" w:hAnsi="BIZ UDPゴシック" w:cs="游ゴシック"/>
                <w:color w:val="000000"/>
                <w:kern w:val="0"/>
                <w:sz w:val="22"/>
              </w:rPr>
            </w:pPr>
            <w:r w:rsidRPr="005B6427">
              <w:rPr>
                <w:rFonts w:ascii="BIZ UDPゴシック" w:eastAsia="BIZ UDPゴシック" w:hAnsi="BIZ UDPゴシック" w:cs="Meiryo UI" w:hint="eastAsia"/>
                <w:b/>
                <w:bCs/>
                <w:sz w:val="22"/>
              </w:rPr>
              <w:t>ロキソプロフェン製剤［後発品］</w:t>
            </w:r>
          </w:p>
        </w:tc>
      </w:tr>
      <w:tr w:rsidR="00642A89" w14:paraId="4A4AFAF9" w14:textId="77777777" w:rsidTr="00642A89">
        <w:tc>
          <w:tcPr>
            <w:tcW w:w="1413" w:type="dxa"/>
            <w:vMerge/>
            <w:shd w:val="clear" w:color="auto" w:fill="FFF2CC" w:themeFill="accent4" w:themeFillTint="33"/>
          </w:tcPr>
          <w:p w14:paraId="7B29BAE4" w14:textId="77777777" w:rsidR="00642A89" w:rsidRDefault="00642A89" w:rsidP="005B6427">
            <w:pPr>
              <w:autoSpaceDE w:val="0"/>
              <w:autoSpaceDN w:val="0"/>
              <w:adjustRightInd w:val="0"/>
              <w:jc w:val="left"/>
              <w:rPr>
                <w:rFonts w:ascii="BIZ UDPゴシック" w:eastAsia="BIZ UDPゴシック" w:hAnsi="BIZ UDPゴシック" w:cs="游ゴシック"/>
                <w:color w:val="000000"/>
                <w:kern w:val="0"/>
                <w:sz w:val="22"/>
              </w:rPr>
            </w:pPr>
          </w:p>
        </w:tc>
        <w:tc>
          <w:tcPr>
            <w:tcW w:w="7081" w:type="dxa"/>
          </w:tcPr>
          <w:p w14:paraId="0AF3AC06" w14:textId="77777777" w:rsidR="00642A89" w:rsidRPr="005B6427" w:rsidRDefault="00642A89" w:rsidP="00642A89">
            <w:pPr>
              <w:pStyle w:val="Default"/>
              <w:ind w:firstLineChars="200" w:firstLine="440"/>
              <w:rPr>
                <w:rFonts w:ascii="BIZ UDPゴシック" w:eastAsia="BIZ UDPゴシック" w:hAnsi="BIZ UDPゴシック" w:cs="Meiryo UI"/>
                <w:sz w:val="22"/>
                <w:szCs w:val="22"/>
              </w:rPr>
            </w:pPr>
            <w:r w:rsidRPr="005B6427">
              <w:rPr>
                <w:rFonts w:ascii="BIZ UDPゴシック" w:eastAsia="BIZ UDPゴシック" w:hAnsi="BIZ UDPゴシック" w:cs="Meiryo UI" w:hint="eastAsia"/>
                <w:sz w:val="22"/>
                <w:szCs w:val="22"/>
              </w:rPr>
              <w:t>テープタイプ</w:t>
            </w:r>
            <w:r w:rsidRPr="005B6427">
              <w:rPr>
                <w:rFonts w:ascii="BIZ UDPゴシック" w:eastAsia="BIZ UDPゴシック" w:hAnsi="BIZ UDPゴシック" w:cs="Meiryo UI"/>
                <w:sz w:val="22"/>
                <w:szCs w:val="22"/>
              </w:rPr>
              <w:t xml:space="preserve"> (7cm</w:t>
            </w:r>
            <w:r w:rsidRPr="005B6427">
              <w:rPr>
                <w:rFonts w:ascii="BIZ UDPゴシック" w:eastAsia="BIZ UDPゴシック" w:hAnsi="BIZ UDPゴシック" w:cs="Meiryo UI" w:hint="eastAsia"/>
                <w:sz w:val="22"/>
                <w:szCs w:val="22"/>
              </w:rPr>
              <w:t>×</w:t>
            </w:r>
            <w:r w:rsidRPr="005B6427">
              <w:rPr>
                <w:rFonts w:ascii="BIZ UDPゴシック" w:eastAsia="BIZ UDPゴシック" w:hAnsi="BIZ UDPゴシック" w:cs="Meiryo UI"/>
                <w:sz w:val="22"/>
                <w:szCs w:val="22"/>
              </w:rPr>
              <w:t>10cm</w:t>
            </w:r>
            <w:r w:rsidRPr="005B6427">
              <w:rPr>
                <w:rFonts w:ascii="BIZ UDPゴシック" w:eastAsia="BIZ UDPゴシック" w:hAnsi="BIZ UDPゴシック" w:cs="Meiryo UI" w:hint="eastAsia"/>
                <w:sz w:val="22"/>
                <w:szCs w:val="22"/>
              </w:rPr>
              <w:t>製剤</w:t>
            </w:r>
            <w:r w:rsidRPr="005B6427">
              <w:rPr>
                <w:rFonts w:ascii="BIZ UDPゴシック" w:eastAsia="BIZ UDPゴシック" w:hAnsi="BIZ UDPゴシック" w:cs="Meiryo UI"/>
                <w:sz w:val="22"/>
                <w:szCs w:val="22"/>
              </w:rPr>
              <w:t>, 10cm</w:t>
            </w:r>
            <w:r w:rsidRPr="005B6427">
              <w:rPr>
                <w:rFonts w:ascii="BIZ UDPゴシック" w:eastAsia="BIZ UDPゴシック" w:hAnsi="BIZ UDPゴシック" w:cs="Meiryo UI" w:hint="eastAsia"/>
                <w:sz w:val="22"/>
                <w:szCs w:val="22"/>
              </w:rPr>
              <w:t>×</w:t>
            </w:r>
            <w:r w:rsidRPr="005B6427">
              <w:rPr>
                <w:rFonts w:ascii="BIZ UDPゴシック" w:eastAsia="BIZ UDPゴシック" w:hAnsi="BIZ UDPゴシック" w:cs="Meiryo UI"/>
                <w:sz w:val="22"/>
                <w:szCs w:val="22"/>
              </w:rPr>
              <w:t>14cm</w:t>
            </w:r>
            <w:r w:rsidRPr="005B6427">
              <w:rPr>
                <w:rFonts w:ascii="BIZ UDPゴシック" w:eastAsia="BIZ UDPゴシック" w:hAnsi="BIZ UDPゴシック" w:cs="Meiryo UI" w:hint="eastAsia"/>
                <w:sz w:val="22"/>
                <w:szCs w:val="22"/>
              </w:rPr>
              <w:t>製剤</w:t>
            </w:r>
            <w:r w:rsidRPr="005B6427">
              <w:rPr>
                <w:rFonts w:ascii="BIZ UDPゴシック" w:eastAsia="BIZ UDPゴシック" w:hAnsi="BIZ UDPゴシック" w:cs="Meiryo UI"/>
                <w:sz w:val="22"/>
                <w:szCs w:val="22"/>
              </w:rPr>
              <w:t xml:space="preserve">) </w:t>
            </w:r>
          </w:p>
          <w:p w14:paraId="411B2AEF" w14:textId="77777777" w:rsidR="00642A89" w:rsidRDefault="00642A89" w:rsidP="00642A89">
            <w:pPr>
              <w:autoSpaceDE w:val="0"/>
              <w:autoSpaceDN w:val="0"/>
              <w:adjustRightInd w:val="0"/>
              <w:ind w:firstLineChars="200" w:firstLine="440"/>
              <w:jc w:val="left"/>
              <w:rPr>
                <w:rFonts w:ascii="BIZ UDPゴシック" w:eastAsia="BIZ UDPゴシック" w:hAnsi="BIZ UDPゴシック" w:cs="游ゴシック"/>
                <w:color w:val="000000"/>
                <w:kern w:val="0"/>
                <w:sz w:val="22"/>
              </w:rPr>
            </w:pPr>
            <w:r w:rsidRPr="005B6427">
              <w:rPr>
                <w:rFonts w:ascii="BIZ UDPゴシック" w:eastAsia="BIZ UDPゴシック" w:hAnsi="BIZ UDPゴシック" w:cs="Meiryo UI" w:hint="eastAsia"/>
                <w:sz w:val="22"/>
              </w:rPr>
              <w:t>パップタイプ（</w:t>
            </w:r>
            <w:r w:rsidRPr="005B6427">
              <w:rPr>
                <w:rFonts w:ascii="BIZ UDPゴシック" w:eastAsia="BIZ UDPゴシック" w:hAnsi="BIZ UDPゴシック" w:cs="Meiryo UI"/>
                <w:sz w:val="22"/>
              </w:rPr>
              <w:t>10cm</w:t>
            </w:r>
            <w:r w:rsidRPr="005B6427">
              <w:rPr>
                <w:rFonts w:ascii="BIZ UDPゴシック" w:eastAsia="BIZ UDPゴシック" w:hAnsi="BIZ UDPゴシック" w:cs="Meiryo UI" w:hint="eastAsia"/>
                <w:sz w:val="22"/>
              </w:rPr>
              <w:t>×</w:t>
            </w:r>
            <w:r w:rsidRPr="005B6427">
              <w:rPr>
                <w:rFonts w:ascii="BIZ UDPゴシック" w:eastAsia="BIZ UDPゴシック" w:hAnsi="BIZ UDPゴシック" w:cs="Meiryo UI"/>
                <w:sz w:val="22"/>
              </w:rPr>
              <w:t>14cm</w:t>
            </w:r>
            <w:r w:rsidRPr="005B6427">
              <w:rPr>
                <w:rFonts w:ascii="BIZ UDPゴシック" w:eastAsia="BIZ UDPゴシック" w:hAnsi="BIZ UDPゴシック" w:cs="Meiryo UI" w:hint="eastAsia"/>
                <w:sz w:val="22"/>
              </w:rPr>
              <w:t>製剤）</w:t>
            </w:r>
          </w:p>
        </w:tc>
      </w:tr>
      <w:tr w:rsidR="00642A89" w14:paraId="509681A6" w14:textId="77777777" w:rsidTr="00642A89">
        <w:tc>
          <w:tcPr>
            <w:tcW w:w="1413" w:type="dxa"/>
            <w:vMerge/>
            <w:shd w:val="clear" w:color="auto" w:fill="FFF2CC" w:themeFill="accent4" w:themeFillTint="33"/>
          </w:tcPr>
          <w:p w14:paraId="398B0EBB" w14:textId="77777777" w:rsidR="00642A89" w:rsidRDefault="00642A89" w:rsidP="005B6427">
            <w:pPr>
              <w:autoSpaceDE w:val="0"/>
              <w:autoSpaceDN w:val="0"/>
              <w:adjustRightInd w:val="0"/>
              <w:jc w:val="left"/>
              <w:rPr>
                <w:rFonts w:ascii="BIZ UDPゴシック" w:eastAsia="BIZ UDPゴシック" w:hAnsi="BIZ UDPゴシック" w:cs="游ゴシック"/>
                <w:color w:val="000000"/>
                <w:kern w:val="0"/>
                <w:sz w:val="22"/>
              </w:rPr>
            </w:pPr>
          </w:p>
        </w:tc>
        <w:tc>
          <w:tcPr>
            <w:tcW w:w="7081" w:type="dxa"/>
            <w:shd w:val="clear" w:color="auto" w:fill="FFF2CC" w:themeFill="accent4" w:themeFillTint="33"/>
          </w:tcPr>
          <w:p w14:paraId="26C0E178" w14:textId="77777777" w:rsidR="00642A89" w:rsidRDefault="00642A89" w:rsidP="00642A89">
            <w:pPr>
              <w:autoSpaceDE w:val="0"/>
              <w:autoSpaceDN w:val="0"/>
              <w:adjustRightInd w:val="0"/>
              <w:ind w:firstLineChars="100" w:firstLine="220"/>
              <w:jc w:val="left"/>
              <w:rPr>
                <w:rFonts w:ascii="BIZ UDPゴシック" w:eastAsia="BIZ UDPゴシック" w:hAnsi="BIZ UDPゴシック" w:cs="游ゴシック"/>
                <w:color w:val="000000"/>
                <w:kern w:val="0"/>
                <w:sz w:val="22"/>
              </w:rPr>
            </w:pPr>
            <w:r w:rsidRPr="005B6427">
              <w:rPr>
                <w:rFonts w:ascii="BIZ UDPゴシック" w:eastAsia="BIZ UDPゴシック" w:hAnsi="BIZ UDPゴシック" w:cs="Meiryo UI" w:hint="eastAsia"/>
                <w:b/>
                <w:bCs/>
                <w:sz w:val="22"/>
              </w:rPr>
              <w:t>ジクロフェナク製剤［後発品］</w:t>
            </w:r>
          </w:p>
        </w:tc>
      </w:tr>
      <w:tr w:rsidR="00642A89" w14:paraId="20D011AB" w14:textId="77777777" w:rsidTr="00642A89">
        <w:tc>
          <w:tcPr>
            <w:tcW w:w="1413" w:type="dxa"/>
            <w:vMerge/>
            <w:shd w:val="clear" w:color="auto" w:fill="FFF2CC" w:themeFill="accent4" w:themeFillTint="33"/>
          </w:tcPr>
          <w:p w14:paraId="38F89AF7" w14:textId="77777777" w:rsidR="00642A89" w:rsidRDefault="00642A89" w:rsidP="005B6427">
            <w:pPr>
              <w:autoSpaceDE w:val="0"/>
              <w:autoSpaceDN w:val="0"/>
              <w:adjustRightInd w:val="0"/>
              <w:jc w:val="left"/>
              <w:rPr>
                <w:rFonts w:ascii="BIZ UDPゴシック" w:eastAsia="BIZ UDPゴシック" w:hAnsi="BIZ UDPゴシック" w:cs="游ゴシック"/>
                <w:color w:val="000000"/>
                <w:kern w:val="0"/>
                <w:sz w:val="22"/>
              </w:rPr>
            </w:pPr>
          </w:p>
        </w:tc>
        <w:tc>
          <w:tcPr>
            <w:tcW w:w="7081" w:type="dxa"/>
          </w:tcPr>
          <w:p w14:paraId="345DD185" w14:textId="77777777" w:rsidR="00642A89" w:rsidRPr="005B6427" w:rsidRDefault="00642A89" w:rsidP="00642A89">
            <w:pPr>
              <w:pStyle w:val="Default"/>
              <w:ind w:firstLineChars="200" w:firstLine="440"/>
              <w:rPr>
                <w:rFonts w:ascii="BIZ UDPゴシック" w:eastAsia="BIZ UDPゴシック" w:hAnsi="BIZ UDPゴシック" w:cs="Meiryo UI"/>
                <w:sz w:val="22"/>
                <w:szCs w:val="22"/>
              </w:rPr>
            </w:pPr>
            <w:r w:rsidRPr="005B6427">
              <w:rPr>
                <w:rFonts w:ascii="BIZ UDPゴシック" w:eastAsia="BIZ UDPゴシック" w:hAnsi="BIZ UDPゴシック" w:cs="Meiryo UI" w:hint="eastAsia"/>
                <w:sz w:val="22"/>
                <w:szCs w:val="22"/>
              </w:rPr>
              <w:t>テープタイプ</w:t>
            </w:r>
            <w:r w:rsidRPr="005B6427">
              <w:rPr>
                <w:rFonts w:ascii="BIZ UDPゴシック" w:eastAsia="BIZ UDPゴシック" w:hAnsi="BIZ UDPゴシック" w:cs="Meiryo UI"/>
                <w:sz w:val="22"/>
                <w:szCs w:val="22"/>
              </w:rPr>
              <w:t xml:space="preserve"> (7cm</w:t>
            </w:r>
            <w:r w:rsidRPr="005B6427">
              <w:rPr>
                <w:rFonts w:ascii="BIZ UDPゴシック" w:eastAsia="BIZ UDPゴシック" w:hAnsi="BIZ UDPゴシック" w:cs="Meiryo UI" w:hint="eastAsia"/>
                <w:sz w:val="22"/>
                <w:szCs w:val="22"/>
              </w:rPr>
              <w:t>×</w:t>
            </w:r>
            <w:r w:rsidRPr="005B6427">
              <w:rPr>
                <w:rFonts w:ascii="BIZ UDPゴシック" w:eastAsia="BIZ UDPゴシック" w:hAnsi="BIZ UDPゴシック" w:cs="Meiryo UI"/>
                <w:sz w:val="22"/>
                <w:szCs w:val="22"/>
              </w:rPr>
              <w:t>10cm</w:t>
            </w:r>
            <w:r w:rsidRPr="005B6427">
              <w:rPr>
                <w:rFonts w:ascii="BIZ UDPゴシック" w:eastAsia="BIZ UDPゴシック" w:hAnsi="BIZ UDPゴシック" w:cs="Meiryo UI" w:hint="eastAsia"/>
                <w:sz w:val="22"/>
                <w:szCs w:val="22"/>
              </w:rPr>
              <w:t>製剤</w:t>
            </w:r>
            <w:r w:rsidRPr="005B6427">
              <w:rPr>
                <w:rFonts w:ascii="BIZ UDPゴシック" w:eastAsia="BIZ UDPゴシック" w:hAnsi="BIZ UDPゴシック" w:cs="Meiryo UI"/>
                <w:sz w:val="22"/>
                <w:szCs w:val="22"/>
              </w:rPr>
              <w:t>, 10cm</w:t>
            </w:r>
            <w:r w:rsidRPr="005B6427">
              <w:rPr>
                <w:rFonts w:ascii="BIZ UDPゴシック" w:eastAsia="BIZ UDPゴシック" w:hAnsi="BIZ UDPゴシック" w:cs="Meiryo UI" w:hint="eastAsia"/>
                <w:sz w:val="22"/>
                <w:szCs w:val="22"/>
              </w:rPr>
              <w:t>×</w:t>
            </w:r>
            <w:r w:rsidRPr="005B6427">
              <w:rPr>
                <w:rFonts w:ascii="BIZ UDPゴシック" w:eastAsia="BIZ UDPゴシック" w:hAnsi="BIZ UDPゴシック" w:cs="Meiryo UI"/>
                <w:sz w:val="22"/>
                <w:szCs w:val="22"/>
              </w:rPr>
              <w:t>14cm</w:t>
            </w:r>
            <w:r w:rsidRPr="005B6427">
              <w:rPr>
                <w:rFonts w:ascii="BIZ UDPゴシック" w:eastAsia="BIZ UDPゴシック" w:hAnsi="BIZ UDPゴシック" w:cs="Meiryo UI" w:hint="eastAsia"/>
                <w:sz w:val="22"/>
                <w:szCs w:val="22"/>
              </w:rPr>
              <w:t>製剤</w:t>
            </w:r>
            <w:r w:rsidRPr="005B6427">
              <w:rPr>
                <w:rFonts w:ascii="BIZ UDPゴシック" w:eastAsia="BIZ UDPゴシック" w:hAnsi="BIZ UDPゴシック" w:cs="Meiryo UI"/>
                <w:sz w:val="22"/>
                <w:szCs w:val="22"/>
              </w:rPr>
              <w:t xml:space="preserve">) </w:t>
            </w:r>
          </w:p>
          <w:p w14:paraId="0E3BA25A" w14:textId="77777777" w:rsidR="00642A89" w:rsidRDefault="00642A89" w:rsidP="00642A89">
            <w:pPr>
              <w:autoSpaceDE w:val="0"/>
              <w:autoSpaceDN w:val="0"/>
              <w:adjustRightInd w:val="0"/>
              <w:ind w:firstLineChars="200" w:firstLine="440"/>
              <w:jc w:val="left"/>
              <w:rPr>
                <w:rFonts w:ascii="BIZ UDPゴシック" w:eastAsia="BIZ UDPゴシック" w:hAnsi="BIZ UDPゴシック" w:cs="游ゴシック"/>
                <w:color w:val="000000"/>
                <w:kern w:val="0"/>
                <w:sz w:val="22"/>
              </w:rPr>
            </w:pPr>
            <w:r w:rsidRPr="005B6427">
              <w:rPr>
                <w:rFonts w:ascii="BIZ UDPゴシック" w:eastAsia="BIZ UDPゴシック" w:hAnsi="BIZ UDPゴシック" w:cs="Meiryo UI" w:hint="eastAsia"/>
                <w:sz w:val="22"/>
              </w:rPr>
              <w:t>パップタイプ（</w:t>
            </w:r>
            <w:r w:rsidRPr="005B6427">
              <w:rPr>
                <w:rFonts w:ascii="BIZ UDPゴシック" w:eastAsia="BIZ UDPゴシック" w:hAnsi="BIZ UDPゴシック" w:cs="Meiryo UI"/>
                <w:sz w:val="22"/>
              </w:rPr>
              <w:t>7cm</w:t>
            </w:r>
            <w:r w:rsidRPr="005B6427">
              <w:rPr>
                <w:rFonts w:ascii="BIZ UDPゴシック" w:eastAsia="BIZ UDPゴシック" w:hAnsi="BIZ UDPゴシック" w:cs="Meiryo UI" w:hint="eastAsia"/>
                <w:sz w:val="22"/>
              </w:rPr>
              <w:t>×</w:t>
            </w:r>
            <w:r w:rsidRPr="005B6427">
              <w:rPr>
                <w:rFonts w:ascii="BIZ UDPゴシック" w:eastAsia="BIZ UDPゴシック" w:hAnsi="BIZ UDPゴシック" w:cs="Meiryo UI"/>
                <w:sz w:val="22"/>
              </w:rPr>
              <w:t>10cm</w:t>
            </w:r>
            <w:r w:rsidRPr="005B6427">
              <w:rPr>
                <w:rFonts w:ascii="BIZ UDPゴシック" w:eastAsia="BIZ UDPゴシック" w:hAnsi="BIZ UDPゴシック" w:cs="Meiryo UI" w:hint="eastAsia"/>
                <w:sz w:val="22"/>
              </w:rPr>
              <w:t>製剤</w:t>
            </w:r>
            <w:r w:rsidRPr="005B6427">
              <w:rPr>
                <w:rFonts w:ascii="BIZ UDPゴシック" w:eastAsia="BIZ UDPゴシック" w:hAnsi="BIZ UDPゴシック" w:cs="Meiryo UI"/>
                <w:sz w:val="22"/>
              </w:rPr>
              <w:t>, 10cm</w:t>
            </w:r>
            <w:r w:rsidRPr="005B6427">
              <w:rPr>
                <w:rFonts w:ascii="BIZ UDPゴシック" w:eastAsia="BIZ UDPゴシック" w:hAnsi="BIZ UDPゴシック" w:cs="Meiryo UI" w:hint="eastAsia"/>
                <w:sz w:val="22"/>
              </w:rPr>
              <w:t>×</w:t>
            </w:r>
            <w:r w:rsidRPr="005B6427">
              <w:rPr>
                <w:rFonts w:ascii="BIZ UDPゴシック" w:eastAsia="BIZ UDPゴシック" w:hAnsi="BIZ UDPゴシック" w:cs="Meiryo UI"/>
                <w:sz w:val="22"/>
              </w:rPr>
              <w:t>14cm</w:t>
            </w:r>
            <w:r w:rsidRPr="005B6427">
              <w:rPr>
                <w:rFonts w:ascii="BIZ UDPゴシック" w:eastAsia="BIZ UDPゴシック" w:hAnsi="BIZ UDPゴシック" w:cs="Meiryo UI" w:hint="eastAsia"/>
                <w:sz w:val="22"/>
              </w:rPr>
              <w:t>製剤）</w:t>
            </w:r>
          </w:p>
        </w:tc>
      </w:tr>
      <w:tr w:rsidR="00642A89" w14:paraId="3E4322BD" w14:textId="77777777" w:rsidTr="00642A89">
        <w:tc>
          <w:tcPr>
            <w:tcW w:w="1413" w:type="dxa"/>
            <w:vMerge w:val="restart"/>
            <w:shd w:val="clear" w:color="auto" w:fill="E2EFD9" w:themeFill="accent6" w:themeFillTint="33"/>
          </w:tcPr>
          <w:p w14:paraId="69427EB9" w14:textId="77777777" w:rsidR="00642A89" w:rsidRDefault="00642A89" w:rsidP="005B6427">
            <w:pPr>
              <w:autoSpaceDE w:val="0"/>
              <w:autoSpaceDN w:val="0"/>
              <w:adjustRightInd w:val="0"/>
              <w:jc w:val="left"/>
              <w:rPr>
                <w:rFonts w:ascii="BIZ UDPゴシック" w:eastAsia="BIZ UDPゴシック" w:hAnsi="BIZ UDPゴシック" w:cs="游ゴシック"/>
                <w:color w:val="000000"/>
                <w:kern w:val="0"/>
                <w:sz w:val="22"/>
              </w:rPr>
            </w:pPr>
            <w:r w:rsidRPr="005B6427">
              <w:rPr>
                <w:rFonts w:ascii="BIZ UDPゴシック" w:eastAsia="BIZ UDPゴシック" w:hAnsi="BIZ UDPゴシック" w:cs="Meiryo UI" w:hint="eastAsia"/>
                <w:b/>
                <w:bCs/>
                <w:sz w:val="22"/>
              </w:rPr>
              <w:t>オプション</w:t>
            </w:r>
          </w:p>
        </w:tc>
        <w:tc>
          <w:tcPr>
            <w:tcW w:w="7081" w:type="dxa"/>
            <w:shd w:val="clear" w:color="auto" w:fill="E2EFD9" w:themeFill="accent6" w:themeFillTint="33"/>
          </w:tcPr>
          <w:p w14:paraId="3704627D" w14:textId="77777777" w:rsidR="00642A89" w:rsidRDefault="00642A89" w:rsidP="00642A89">
            <w:pPr>
              <w:autoSpaceDE w:val="0"/>
              <w:autoSpaceDN w:val="0"/>
              <w:adjustRightInd w:val="0"/>
              <w:ind w:firstLineChars="100" w:firstLine="220"/>
              <w:jc w:val="left"/>
              <w:rPr>
                <w:rFonts w:ascii="BIZ UDPゴシック" w:eastAsia="BIZ UDPゴシック" w:hAnsi="BIZ UDPゴシック" w:cs="游ゴシック"/>
                <w:color w:val="000000"/>
                <w:kern w:val="0"/>
                <w:sz w:val="22"/>
              </w:rPr>
            </w:pPr>
            <w:r w:rsidRPr="005B6427">
              <w:rPr>
                <w:rFonts w:ascii="BIZ UDPゴシック" w:eastAsia="BIZ UDPゴシック" w:hAnsi="BIZ UDPゴシック" w:cs="Meiryo UI" w:hint="eastAsia"/>
                <w:b/>
                <w:bCs/>
                <w:sz w:val="22"/>
              </w:rPr>
              <w:t>ケトプロフェン製剤</w:t>
            </w:r>
            <w:r w:rsidRPr="005B6427">
              <w:rPr>
                <w:rFonts w:ascii="BIZ UDPゴシック" w:eastAsia="BIZ UDPゴシック" w:hAnsi="BIZ UDPゴシック" w:cs="Meiryo UI"/>
                <w:b/>
                <w:bCs/>
                <w:sz w:val="22"/>
              </w:rPr>
              <w:t>[</w:t>
            </w:r>
            <w:r w:rsidRPr="005B6427">
              <w:rPr>
                <w:rFonts w:ascii="BIZ UDPゴシック" w:eastAsia="BIZ UDPゴシック" w:hAnsi="BIZ UDPゴシック" w:cs="Meiryo UI" w:hint="eastAsia"/>
                <w:b/>
                <w:bCs/>
                <w:sz w:val="22"/>
              </w:rPr>
              <w:t>後発品</w:t>
            </w:r>
            <w:r w:rsidRPr="005B6427">
              <w:rPr>
                <w:rFonts w:ascii="BIZ UDPゴシック" w:eastAsia="BIZ UDPゴシック" w:hAnsi="BIZ UDPゴシック" w:cs="Meiryo UI"/>
                <w:b/>
                <w:bCs/>
                <w:sz w:val="22"/>
              </w:rPr>
              <w:t>]</w:t>
            </w:r>
          </w:p>
        </w:tc>
      </w:tr>
      <w:tr w:rsidR="00642A89" w14:paraId="32442354" w14:textId="77777777" w:rsidTr="00642A89">
        <w:tc>
          <w:tcPr>
            <w:tcW w:w="1413" w:type="dxa"/>
            <w:vMerge/>
            <w:shd w:val="clear" w:color="auto" w:fill="E2EFD9" w:themeFill="accent6" w:themeFillTint="33"/>
          </w:tcPr>
          <w:p w14:paraId="30987185" w14:textId="77777777" w:rsidR="00642A89" w:rsidRDefault="00642A89" w:rsidP="005B6427">
            <w:pPr>
              <w:autoSpaceDE w:val="0"/>
              <w:autoSpaceDN w:val="0"/>
              <w:adjustRightInd w:val="0"/>
              <w:jc w:val="left"/>
              <w:rPr>
                <w:rFonts w:ascii="BIZ UDPゴシック" w:eastAsia="BIZ UDPゴシック" w:hAnsi="BIZ UDPゴシック" w:cs="游ゴシック"/>
                <w:color w:val="000000"/>
                <w:kern w:val="0"/>
                <w:sz w:val="22"/>
              </w:rPr>
            </w:pPr>
          </w:p>
        </w:tc>
        <w:tc>
          <w:tcPr>
            <w:tcW w:w="7081" w:type="dxa"/>
          </w:tcPr>
          <w:p w14:paraId="6347D262" w14:textId="77777777" w:rsidR="00642A89" w:rsidRPr="005B6427" w:rsidRDefault="00642A89" w:rsidP="00642A89">
            <w:pPr>
              <w:pStyle w:val="Default"/>
              <w:ind w:firstLineChars="200" w:firstLine="440"/>
              <w:rPr>
                <w:rFonts w:ascii="BIZ UDPゴシック" w:eastAsia="BIZ UDPゴシック" w:hAnsi="BIZ UDPゴシック" w:cs="Meiryo UI"/>
                <w:sz w:val="22"/>
                <w:szCs w:val="22"/>
              </w:rPr>
            </w:pPr>
            <w:r w:rsidRPr="005B6427">
              <w:rPr>
                <w:rFonts w:ascii="BIZ UDPゴシック" w:eastAsia="BIZ UDPゴシック" w:hAnsi="BIZ UDPゴシック" w:cs="Meiryo UI" w:hint="eastAsia"/>
                <w:sz w:val="22"/>
                <w:szCs w:val="22"/>
              </w:rPr>
              <w:t>テープタイプ</w:t>
            </w:r>
            <w:r w:rsidRPr="005B6427">
              <w:rPr>
                <w:rFonts w:ascii="BIZ UDPゴシック" w:eastAsia="BIZ UDPゴシック" w:hAnsi="BIZ UDPゴシック" w:cs="Meiryo UI"/>
                <w:sz w:val="22"/>
                <w:szCs w:val="22"/>
              </w:rPr>
              <w:t xml:space="preserve"> (7cm</w:t>
            </w:r>
            <w:r w:rsidRPr="005B6427">
              <w:rPr>
                <w:rFonts w:ascii="BIZ UDPゴシック" w:eastAsia="BIZ UDPゴシック" w:hAnsi="BIZ UDPゴシック" w:cs="Meiryo UI" w:hint="eastAsia"/>
                <w:sz w:val="22"/>
                <w:szCs w:val="22"/>
              </w:rPr>
              <w:t>×</w:t>
            </w:r>
            <w:r w:rsidRPr="005B6427">
              <w:rPr>
                <w:rFonts w:ascii="BIZ UDPゴシック" w:eastAsia="BIZ UDPゴシック" w:hAnsi="BIZ UDPゴシック" w:cs="Meiryo UI"/>
                <w:sz w:val="22"/>
                <w:szCs w:val="22"/>
              </w:rPr>
              <w:t>10cm</w:t>
            </w:r>
            <w:r w:rsidRPr="005B6427">
              <w:rPr>
                <w:rFonts w:ascii="BIZ UDPゴシック" w:eastAsia="BIZ UDPゴシック" w:hAnsi="BIZ UDPゴシック" w:cs="Meiryo UI" w:hint="eastAsia"/>
                <w:sz w:val="22"/>
                <w:szCs w:val="22"/>
              </w:rPr>
              <w:t>製剤</w:t>
            </w:r>
            <w:r w:rsidRPr="005B6427">
              <w:rPr>
                <w:rFonts w:ascii="BIZ UDPゴシック" w:eastAsia="BIZ UDPゴシック" w:hAnsi="BIZ UDPゴシック" w:cs="Meiryo UI"/>
                <w:sz w:val="22"/>
                <w:szCs w:val="22"/>
              </w:rPr>
              <w:t>, 10cm</w:t>
            </w:r>
            <w:r w:rsidRPr="005B6427">
              <w:rPr>
                <w:rFonts w:ascii="BIZ UDPゴシック" w:eastAsia="BIZ UDPゴシック" w:hAnsi="BIZ UDPゴシック" w:cs="Meiryo UI" w:hint="eastAsia"/>
                <w:sz w:val="22"/>
                <w:szCs w:val="22"/>
              </w:rPr>
              <w:t>×</w:t>
            </w:r>
            <w:r w:rsidRPr="005B6427">
              <w:rPr>
                <w:rFonts w:ascii="BIZ UDPゴシック" w:eastAsia="BIZ UDPゴシック" w:hAnsi="BIZ UDPゴシック" w:cs="Meiryo UI"/>
                <w:sz w:val="22"/>
                <w:szCs w:val="22"/>
              </w:rPr>
              <w:t>14cm</w:t>
            </w:r>
            <w:r w:rsidRPr="005B6427">
              <w:rPr>
                <w:rFonts w:ascii="BIZ UDPゴシック" w:eastAsia="BIZ UDPゴシック" w:hAnsi="BIZ UDPゴシック" w:cs="Meiryo UI" w:hint="eastAsia"/>
                <w:sz w:val="22"/>
                <w:szCs w:val="22"/>
              </w:rPr>
              <w:t>製剤</w:t>
            </w:r>
            <w:r w:rsidRPr="005B6427">
              <w:rPr>
                <w:rFonts w:ascii="BIZ UDPゴシック" w:eastAsia="BIZ UDPゴシック" w:hAnsi="BIZ UDPゴシック" w:cs="Meiryo UI"/>
                <w:sz w:val="22"/>
                <w:szCs w:val="22"/>
              </w:rPr>
              <w:t xml:space="preserve">) </w:t>
            </w:r>
          </w:p>
          <w:p w14:paraId="555ED5FD" w14:textId="77777777" w:rsidR="00642A89" w:rsidRDefault="00642A89" w:rsidP="00642A89">
            <w:pPr>
              <w:autoSpaceDE w:val="0"/>
              <w:autoSpaceDN w:val="0"/>
              <w:adjustRightInd w:val="0"/>
              <w:ind w:firstLineChars="200" w:firstLine="440"/>
              <w:jc w:val="left"/>
              <w:rPr>
                <w:rFonts w:ascii="BIZ UDPゴシック" w:eastAsia="BIZ UDPゴシック" w:hAnsi="BIZ UDPゴシック" w:cs="游ゴシック"/>
                <w:color w:val="000000"/>
                <w:kern w:val="0"/>
                <w:sz w:val="22"/>
              </w:rPr>
            </w:pPr>
            <w:r w:rsidRPr="005B6427">
              <w:rPr>
                <w:rFonts w:ascii="BIZ UDPゴシック" w:eastAsia="BIZ UDPゴシック" w:hAnsi="BIZ UDPゴシック" w:cs="Meiryo UI" w:hint="eastAsia"/>
                <w:sz w:val="22"/>
              </w:rPr>
              <w:t>パップタイプ（</w:t>
            </w:r>
            <w:r w:rsidRPr="005B6427">
              <w:rPr>
                <w:rFonts w:ascii="BIZ UDPゴシック" w:eastAsia="BIZ UDPゴシック" w:hAnsi="BIZ UDPゴシック" w:cs="Meiryo UI"/>
                <w:sz w:val="22"/>
              </w:rPr>
              <w:t>10cm</w:t>
            </w:r>
            <w:r w:rsidRPr="005B6427">
              <w:rPr>
                <w:rFonts w:ascii="BIZ UDPゴシック" w:eastAsia="BIZ UDPゴシック" w:hAnsi="BIZ UDPゴシック" w:cs="Meiryo UI" w:hint="eastAsia"/>
                <w:sz w:val="22"/>
              </w:rPr>
              <w:t>×</w:t>
            </w:r>
            <w:r w:rsidRPr="005B6427">
              <w:rPr>
                <w:rFonts w:ascii="BIZ UDPゴシック" w:eastAsia="BIZ UDPゴシック" w:hAnsi="BIZ UDPゴシック" w:cs="Meiryo UI"/>
                <w:sz w:val="22"/>
              </w:rPr>
              <w:t>14cm</w:t>
            </w:r>
            <w:r w:rsidRPr="005B6427">
              <w:rPr>
                <w:rFonts w:ascii="BIZ UDPゴシック" w:eastAsia="BIZ UDPゴシック" w:hAnsi="BIZ UDPゴシック" w:cs="Meiryo UI" w:hint="eastAsia"/>
                <w:sz w:val="22"/>
              </w:rPr>
              <w:t>製剤）</w:t>
            </w:r>
          </w:p>
        </w:tc>
      </w:tr>
    </w:tbl>
    <w:p w14:paraId="7B0C0DE0" w14:textId="77777777" w:rsidR="00642A89" w:rsidRDefault="00642A89" w:rsidP="005B6427">
      <w:pPr>
        <w:autoSpaceDE w:val="0"/>
        <w:autoSpaceDN w:val="0"/>
        <w:adjustRightInd w:val="0"/>
        <w:jc w:val="left"/>
        <w:rPr>
          <w:rFonts w:ascii="BIZ UDPゴシック" w:eastAsia="BIZ UDPゴシック" w:hAnsi="BIZ UDPゴシック" w:cs="游ゴシック"/>
          <w:color w:val="000000"/>
          <w:kern w:val="0"/>
          <w:sz w:val="22"/>
        </w:rPr>
      </w:pPr>
    </w:p>
    <w:p w14:paraId="187D4BB4" w14:textId="77777777" w:rsidR="00642A89" w:rsidRDefault="00642A89" w:rsidP="005B6427">
      <w:pPr>
        <w:autoSpaceDE w:val="0"/>
        <w:autoSpaceDN w:val="0"/>
        <w:adjustRightInd w:val="0"/>
        <w:jc w:val="left"/>
        <w:rPr>
          <w:rFonts w:ascii="BIZ UDPゴシック" w:eastAsia="BIZ UDPゴシック" w:hAnsi="BIZ UDPゴシック" w:cs="游ゴシック"/>
          <w:color w:val="000000"/>
          <w:kern w:val="0"/>
          <w:sz w:val="22"/>
        </w:rPr>
      </w:pPr>
    </w:p>
    <w:p w14:paraId="19CDFFA6" w14:textId="77777777" w:rsidR="005B6427" w:rsidRDefault="005B6427" w:rsidP="005B6427">
      <w:pPr>
        <w:autoSpaceDE w:val="0"/>
        <w:autoSpaceDN w:val="0"/>
        <w:adjustRightInd w:val="0"/>
        <w:jc w:val="left"/>
        <w:rPr>
          <w:rFonts w:ascii="BIZ UDPゴシック" w:eastAsia="BIZ UDPゴシック" w:hAnsi="BIZ UDPゴシック" w:cs="游ゴシック"/>
          <w:color w:val="000000"/>
          <w:kern w:val="0"/>
          <w:sz w:val="22"/>
        </w:rPr>
      </w:pPr>
      <w:r w:rsidRPr="005B6427">
        <w:rPr>
          <w:rFonts w:ascii="BIZ UDPゴシック" w:eastAsia="BIZ UDPゴシック" w:hAnsi="BIZ UDPゴシック" w:cs="游ゴシック" w:hint="eastAsia"/>
          <w:color w:val="000000"/>
          <w:kern w:val="0"/>
          <w:sz w:val="22"/>
        </w:rPr>
        <w:t>推奨薬の順位付けは、有効性・安全性、経済性を踏まえて決定した。</w:t>
      </w:r>
      <w:r w:rsidRPr="005B6427">
        <w:rPr>
          <w:rFonts w:ascii="BIZ UDPゴシック" w:eastAsia="BIZ UDPゴシック" w:hAnsi="BIZ UDPゴシック" w:cs="游ゴシック"/>
          <w:color w:val="000000"/>
          <w:kern w:val="0"/>
          <w:sz w:val="22"/>
        </w:rPr>
        <w:t xml:space="preserve"> </w:t>
      </w:r>
    </w:p>
    <w:p w14:paraId="0ED5532E" w14:textId="77777777" w:rsidR="00642A89" w:rsidRPr="005B6427" w:rsidRDefault="00642A89" w:rsidP="005B6427">
      <w:pPr>
        <w:autoSpaceDE w:val="0"/>
        <w:autoSpaceDN w:val="0"/>
        <w:adjustRightInd w:val="0"/>
        <w:jc w:val="left"/>
        <w:rPr>
          <w:rFonts w:ascii="BIZ UDPゴシック" w:eastAsia="BIZ UDPゴシック" w:hAnsi="BIZ UDPゴシック" w:cs="游ゴシック"/>
          <w:color w:val="000000"/>
          <w:kern w:val="0"/>
          <w:sz w:val="22"/>
        </w:rPr>
      </w:pPr>
    </w:p>
    <w:p w14:paraId="28E4D751" w14:textId="77777777" w:rsidR="005B6427" w:rsidRPr="005B6427" w:rsidRDefault="005B6427" w:rsidP="005B6427">
      <w:pPr>
        <w:autoSpaceDE w:val="0"/>
        <w:autoSpaceDN w:val="0"/>
        <w:adjustRightInd w:val="0"/>
        <w:jc w:val="left"/>
        <w:rPr>
          <w:rFonts w:ascii="BIZ UDPゴシック" w:eastAsia="BIZ UDPゴシック" w:hAnsi="BIZ UDPゴシック" w:cs="游ゴシック"/>
          <w:color w:val="000000"/>
          <w:kern w:val="0"/>
          <w:sz w:val="22"/>
        </w:rPr>
      </w:pPr>
      <w:r w:rsidRPr="005B6427">
        <w:rPr>
          <w:rFonts w:ascii="BIZ UDPゴシック" w:eastAsia="BIZ UDPゴシック" w:hAnsi="BIZ UDPゴシック" w:cs="游ゴシック" w:hint="eastAsia"/>
          <w:color w:val="000000"/>
          <w:kern w:val="0"/>
          <w:sz w:val="22"/>
        </w:rPr>
        <w:t>【推奨薬】</w:t>
      </w:r>
      <w:r w:rsidRPr="005B6427">
        <w:rPr>
          <w:rFonts w:ascii="BIZ UDPゴシック" w:eastAsia="BIZ UDPゴシック" w:hAnsi="BIZ UDPゴシック" w:cs="游ゴシック"/>
          <w:color w:val="000000"/>
          <w:kern w:val="0"/>
          <w:sz w:val="22"/>
        </w:rPr>
        <w:t xml:space="preserve"> </w:t>
      </w:r>
    </w:p>
    <w:p w14:paraId="6E24FC77" w14:textId="77777777" w:rsidR="005B6427" w:rsidRDefault="005B6427" w:rsidP="005B6427">
      <w:pPr>
        <w:autoSpaceDE w:val="0"/>
        <w:autoSpaceDN w:val="0"/>
        <w:adjustRightInd w:val="0"/>
        <w:jc w:val="left"/>
        <w:rPr>
          <w:rFonts w:ascii="BIZ UDPゴシック" w:eastAsia="BIZ UDPゴシック" w:hAnsi="BIZ UDPゴシック" w:cs="游ゴシック"/>
          <w:color w:val="000000"/>
          <w:kern w:val="0"/>
          <w:sz w:val="22"/>
        </w:rPr>
      </w:pPr>
      <w:r w:rsidRPr="005B6427">
        <w:rPr>
          <w:rFonts w:ascii="BIZ UDPゴシック" w:eastAsia="BIZ UDPゴシック" w:hAnsi="BIZ UDPゴシック" w:cs="游ゴシック" w:hint="eastAsia"/>
          <w:color w:val="000000"/>
          <w:kern w:val="0"/>
          <w:sz w:val="22"/>
        </w:rPr>
        <w:t>薬効群の中で、最も標準的に位置づけられる医薬品である。エビデンスに則って検討され、有効性・安全性および経済性に優れており、地域フォーミュラリとして推奨される。なお、対象となるのは原則として後発医薬品</w:t>
      </w:r>
      <w:r w:rsidRPr="005B6427">
        <w:rPr>
          <w:rFonts w:ascii="BIZ UDPゴシック" w:eastAsia="BIZ UDPゴシック" w:hAnsi="BIZ UDPゴシック" w:cs="游ゴシック"/>
          <w:color w:val="000000"/>
          <w:kern w:val="0"/>
          <w:sz w:val="22"/>
        </w:rPr>
        <w:t>(</w:t>
      </w:r>
      <w:r w:rsidRPr="005B6427">
        <w:rPr>
          <w:rFonts w:ascii="BIZ UDPゴシック" w:eastAsia="BIZ UDPゴシック" w:hAnsi="BIZ UDPゴシック" w:cs="游ゴシック" w:hint="eastAsia"/>
          <w:color w:val="000000"/>
          <w:kern w:val="0"/>
          <w:sz w:val="22"/>
        </w:rPr>
        <w:t>バイオシミラー</w:t>
      </w:r>
      <w:r w:rsidRPr="005B6427">
        <w:rPr>
          <w:rFonts w:ascii="BIZ UDPゴシック" w:eastAsia="BIZ UDPゴシック" w:hAnsi="BIZ UDPゴシック" w:cs="游ゴシック"/>
          <w:color w:val="000000"/>
          <w:kern w:val="0"/>
          <w:sz w:val="22"/>
        </w:rPr>
        <w:t>)</w:t>
      </w:r>
      <w:r w:rsidRPr="005B6427">
        <w:rPr>
          <w:rFonts w:ascii="BIZ UDPゴシック" w:eastAsia="BIZ UDPゴシック" w:hAnsi="BIZ UDPゴシック" w:cs="游ゴシック" w:hint="eastAsia"/>
          <w:color w:val="000000"/>
          <w:kern w:val="0"/>
          <w:sz w:val="22"/>
        </w:rPr>
        <w:t>、基礎的医薬品であり、先発医薬品</w:t>
      </w:r>
      <w:r w:rsidRPr="005B6427">
        <w:rPr>
          <w:rFonts w:ascii="BIZ UDPゴシック" w:eastAsia="BIZ UDPゴシック" w:hAnsi="BIZ UDPゴシック" w:cs="游ゴシック"/>
          <w:color w:val="000000"/>
          <w:kern w:val="0"/>
          <w:sz w:val="22"/>
        </w:rPr>
        <w:t>(</w:t>
      </w:r>
      <w:r w:rsidRPr="005B6427">
        <w:rPr>
          <w:rFonts w:ascii="BIZ UDPゴシック" w:eastAsia="BIZ UDPゴシック" w:hAnsi="BIZ UDPゴシック" w:cs="游ゴシック" w:hint="eastAsia"/>
          <w:color w:val="000000"/>
          <w:kern w:val="0"/>
          <w:sz w:val="22"/>
        </w:rPr>
        <w:t>先行品</w:t>
      </w:r>
      <w:r w:rsidRPr="005B6427">
        <w:rPr>
          <w:rFonts w:ascii="BIZ UDPゴシック" w:eastAsia="BIZ UDPゴシック" w:hAnsi="BIZ UDPゴシック" w:cs="游ゴシック"/>
          <w:color w:val="000000"/>
          <w:kern w:val="0"/>
          <w:sz w:val="22"/>
        </w:rPr>
        <w:t>)</w:t>
      </w:r>
      <w:r w:rsidRPr="005B6427">
        <w:rPr>
          <w:rFonts w:ascii="BIZ UDPゴシック" w:eastAsia="BIZ UDPゴシック" w:hAnsi="BIZ UDPゴシック" w:cs="游ゴシック" w:hint="eastAsia"/>
          <w:color w:val="000000"/>
          <w:kern w:val="0"/>
          <w:sz w:val="22"/>
        </w:rPr>
        <w:t>は推奨薬にはならない。</w:t>
      </w:r>
      <w:r w:rsidRPr="005B6427">
        <w:rPr>
          <w:rFonts w:ascii="BIZ UDPゴシック" w:eastAsia="BIZ UDPゴシック" w:hAnsi="BIZ UDPゴシック" w:cs="游ゴシック"/>
          <w:color w:val="000000"/>
          <w:kern w:val="0"/>
          <w:sz w:val="22"/>
        </w:rPr>
        <w:t xml:space="preserve"> </w:t>
      </w:r>
    </w:p>
    <w:p w14:paraId="1BF64A5B" w14:textId="77777777" w:rsidR="00642A89" w:rsidRPr="005B6427" w:rsidRDefault="00642A89" w:rsidP="005B6427">
      <w:pPr>
        <w:autoSpaceDE w:val="0"/>
        <w:autoSpaceDN w:val="0"/>
        <w:adjustRightInd w:val="0"/>
        <w:jc w:val="left"/>
        <w:rPr>
          <w:rFonts w:ascii="BIZ UDPゴシック" w:eastAsia="BIZ UDPゴシック" w:hAnsi="BIZ UDPゴシック" w:cs="游ゴシック"/>
          <w:color w:val="000000"/>
          <w:kern w:val="0"/>
          <w:sz w:val="22"/>
        </w:rPr>
      </w:pPr>
    </w:p>
    <w:p w14:paraId="528F58E7" w14:textId="77777777" w:rsidR="005B6427" w:rsidRPr="005B6427" w:rsidRDefault="005B6427" w:rsidP="005B6427">
      <w:pPr>
        <w:autoSpaceDE w:val="0"/>
        <w:autoSpaceDN w:val="0"/>
        <w:adjustRightInd w:val="0"/>
        <w:jc w:val="left"/>
        <w:rPr>
          <w:rFonts w:ascii="BIZ UDPゴシック" w:eastAsia="BIZ UDPゴシック" w:hAnsi="BIZ UDPゴシック" w:cs="游ゴシック"/>
          <w:color w:val="000000"/>
          <w:kern w:val="0"/>
          <w:sz w:val="22"/>
        </w:rPr>
      </w:pPr>
      <w:r w:rsidRPr="005B6427">
        <w:rPr>
          <w:rFonts w:ascii="BIZ UDPゴシック" w:eastAsia="BIZ UDPゴシック" w:hAnsi="BIZ UDPゴシック" w:cs="游ゴシック" w:hint="eastAsia"/>
          <w:color w:val="000000"/>
          <w:kern w:val="0"/>
          <w:sz w:val="22"/>
        </w:rPr>
        <w:t>【オプション】</w:t>
      </w:r>
      <w:r w:rsidRPr="005B6427">
        <w:rPr>
          <w:rFonts w:ascii="BIZ UDPゴシック" w:eastAsia="BIZ UDPゴシック" w:hAnsi="BIZ UDPゴシック" w:cs="游ゴシック"/>
          <w:color w:val="000000"/>
          <w:kern w:val="0"/>
          <w:sz w:val="22"/>
        </w:rPr>
        <w:t xml:space="preserve"> </w:t>
      </w:r>
    </w:p>
    <w:p w14:paraId="60527992" w14:textId="77777777" w:rsidR="005B6427" w:rsidRPr="005B6427" w:rsidRDefault="005B6427" w:rsidP="005B6427">
      <w:pPr>
        <w:jc w:val="left"/>
        <w:rPr>
          <w:rFonts w:ascii="BIZ UDPゴシック" w:eastAsia="BIZ UDPゴシック" w:hAnsi="BIZ UDPゴシック" w:cs="游ゴシック"/>
          <w:color w:val="000000"/>
          <w:kern w:val="0"/>
          <w:sz w:val="22"/>
        </w:rPr>
      </w:pPr>
      <w:r w:rsidRPr="005B6427">
        <w:rPr>
          <w:rFonts w:ascii="BIZ UDPゴシック" w:eastAsia="BIZ UDPゴシック" w:hAnsi="BIZ UDPゴシック" w:cs="游ゴシック" w:hint="eastAsia"/>
          <w:color w:val="000000"/>
          <w:kern w:val="0"/>
          <w:sz w:val="22"/>
        </w:rPr>
        <w:t>ある特定の状況では使用される医薬品である。先発医薬品、後発医薬品の何れでもオプションとして定義されるが、地域フォーミュラリの推奨薬にはならない。</w:t>
      </w:r>
    </w:p>
    <w:p w14:paraId="570EC635" w14:textId="77777777" w:rsidR="005B6427" w:rsidRPr="005B6427" w:rsidRDefault="005B6427" w:rsidP="005B6427">
      <w:pPr>
        <w:jc w:val="left"/>
        <w:rPr>
          <w:rFonts w:ascii="BIZ UDPゴシック" w:eastAsia="BIZ UDPゴシック" w:hAnsi="BIZ UDPゴシック" w:cs="游ゴシック"/>
          <w:color w:val="000000"/>
          <w:kern w:val="0"/>
          <w:sz w:val="22"/>
        </w:rPr>
      </w:pPr>
    </w:p>
    <w:p w14:paraId="6CD6B5DE" w14:textId="77777777" w:rsidR="00642A89" w:rsidRDefault="00642A89">
      <w:pPr>
        <w:widowControl/>
        <w:jc w:val="left"/>
        <w:rPr>
          <w:rFonts w:ascii="BIZ UDPゴシック" w:eastAsia="BIZ UDPゴシック" w:hAnsi="BIZ UDPゴシック" w:cs="游ゴシック"/>
          <w:color w:val="000000"/>
          <w:kern w:val="0"/>
          <w:sz w:val="22"/>
        </w:rPr>
      </w:pPr>
      <w:r>
        <w:rPr>
          <w:rFonts w:ascii="BIZ UDPゴシック" w:eastAsia="BIZ UDPゴシック" w:hAnsi="BIZ UDPゴシック" w:cs="游ゴシック"/>
          <w:color w:val="000000"/>
          <w:kern w:val="0"/>
          <w:sz w:val="22"/>
        </w:rPr>
        <w:br w:type="page"/>
      </w:r>
    </w:p>
    <w:p w14:paraId="040C04F5" w14:textId="77777777" w:rsidR="005B6427" w:rsidRPr="005B6427" w:rsidRDefault="00642A89" w:rsidP="00642A89">
      <w:pPr>
        <w:autoSpaceDE w:val="0"/>
        <w:autoSpaceDN w:val="0"/>
        <w:adjustRightInd w:val="0"/>
        <w:jc w:val="left"/>
        <w:rPr>
          <w:rFonts w:ascii="BIZ UDPゴシック" w:eastAsia="BIZ UDPゴシック" w:hAnsi="BIZ UDPゴシック" w:cs="游ゴシック"/>
          <w:color w:val="000000"/>
          <w:kern w:val="0"/>
          <w:sz w:val="22"/>
        </w:rPr>
      </w:pPr>
      <w:r>
        <w:rPr>
          <w:rFonts w:ascii="BIZ UDPゴシック" w:eastAsia="BIZ UDPゴシック" w:hAnsi="BIZ UDPゴシック" w:cs="游ゴシック" w:hint="eastAsia"/>
          <w:color w:val="000000"/>
          <w:kern w:val="0"/>
          <w:sz w:val="22"/>
        </w:rPr>
        <w:lastRenderedPageBreak/>
        <w:t>2.</w:t>
      </w:r>
      <w:r>
        <w:rPr>
          <w:rFonts w:ascii="BIZ UDPゴシック" w:eastAsia="BIZ UDPゴシック" w:hAnsi="BIZ UDPゴシック" w:cs="游ゴシック"/>
          <w:color w:val="000000"/>
          <w:kern w:val="0"/>
          <w:sz w:val="22"/>
        </w:rPr>
        <w:t xml:space="preserve"> </w:t>
      </w:r>
      <w:r w:rsidR="005B6427" w:rsidRPr="005B6427">
        <w:rPr>
          <w:rFonts w:ascii="BIZ UDPゴシック" w:eastAsia="BIZ UDPゴシック" w:hAnsi="BIZ UDPゴシック" w:cs="游ゴシック" w:hint="eastAsia"/>
          <w:color w:val="000000"/>
          <w:kern w:val="0"/>
          <w:sz w:val="22"/>
        </w:rPr>
        <w:t>推奨理由</w:t>
      </w:r>
      <w:r w:rsidR="005B6427" w:rsidRPr="005B6427">
        <w:rPr>
          <w:rFonts w:ascii="BIZ UDPゴシック" w:eastAsia="BIZ UDPゴシック" w:hAnsi="BIZ UDPゴシック" w:cs="游ゴシック"/>
          <w:color w:val="000000"/>
          <w:kern w:val="0"/>
          <w:sz w:val="22"/>
        </w:rPr>
        <w:t xml:space="preserve"> </w:t>
      </w:r>
    </w:p>
    <w:p w14:paraId="5C26CF7E" w14:textId="77777777" w:rsidR="005B6427" w:rsidRPr="005B6427" w:rsidRDefault="005B6427" w:rsidP="005B6427">
      <w:pPr>
        <w:autoSpaceDE w:val="0"/>
        <w:autoSpaceDN w:val="0"/>
        <w:adjustRightInd w:val="0"/>
        <w:jc w:val="left"/>
        <w:rPr>
          <w:rFonts w:ascii="BIZ UDPゴシック" w:eastAsia="BIZ UDPゴシック" w:hAnsi="BIZ UDPゴシック" w:cs="游ゴシック"/>
          <w:color w:val="000000"/>
          <w:kern w:val="0"/>
          <w:sz w:val="22"/>
        </w:rPr>
      </w:pPr>
      <w:r w:rsidRPr="005B6427">
        <w:rPr>
          <w:rFonts w:ascii="BIZ UDPゴシック" w:eastAsia="BIZ UDPゴシック" w:hAnsi="BIZ UDPゴシック" w:cs="游ゴシック" w:hint="eastAsia"/>
          <w:color w:val="000000"/>
          <w:kern w:val="0"/>
          <w:sz w:val="22"/>
        </w:rPr>
        <w:t>国内では</w:t>
      </w:r>
      <w:r w:rsidRPr="005B6427">
        <w:rPr>
          <w:rFonts w:ascii="BIZ UDPゴシック" w:eastAsia="BIZ UDPゴシック" w:hAnsi="BIZ UDPゴシック" w:cs="游ゴシック"/>
          <w:color w:val="000000"/>
          <w:kern w:val="0"/>
          <w:sz w:val="22"/>
        </w:rPr>
        <w:t>2025</w:t>
      </w:r>
      <w:r w:rsidRPr="005B6427">
        <w:rPr>
          <w:rFonts w:ascii="BIZ UDPゴシック" w:eastAsia="BIZ UDPゴシック" w:hAnsi="BIZ UDPゴシック" w:cs="游ゴシック" w:hint="eastAsia"/>
          <w:color w:val="000000"/>
          <w:kern w:val="0"/>
          <w:sz w:val="22"/>
        </w:rPr>
        <w:t>年</w:t>
      </w:r>
      <w:r w:rsidRPr="005B6427">
        <w:rPr>
          <w:rFonts w:ascii="BIZ UDPゴシック" w:eastAsia="BIZ UDPゴシック" w:hAnsi="BIZ UDPゴシック" w:cs="游ゴシック"/>
          <w:color w:val="000000"/>
          <w:kern w:val="0"/>
          <w:sz w:val="22"/>
        </w:rPr>
        <w:t>8</w:t>
      </w:r>
      <w:r w:rsidRPr="005B6427">
        <w:rPr>
          <w:rFonts w:ascii="BIZ UDPゴシック" w:eastAsia="BIZ UDPゴシック" w:hAnsi="BIZ UDPゴシック" w:cs="游ゴシック" w:hint="eastAsia"/>
          <w:color w:val="000000"/>
          <w:kern w:val="0"/>
          <w:sz w:val="22"/>
        </w:rPr>
        <w:t>月時点で、鎮痛・消炎を目的とした貼付剤は主成分として以下</w:t>
      </w:r>
      <w:r w:rsidRPr="005B6427">
        <w:rPr>
          <w:rFonts w:ascii="BIZ UDPゴシック" w:eastAsia="BIZ UDPゴシック" w:hAnsi="BIZ UDPゴシック" w:cs="游ゴシック"/>
          <w:color w:val="000000"/>
          <w:kern w:val="0"/>
          <w:sz w:val="22"/>
        </w:rPr>
        <w:t>8</w:t>
      </w:r>
      <w:r w:rsidRPr="005B6427">
        <w:rPr>
          <w:rFonts w:ascii="BIZ UDPゴシック" w:eastAsia="BIZ UDPゴシック" w:hAnsi="BIZ UDPゴシック" w:cs="游ゴシック" w:hint="eastAsia"/>
          <w:color w:val="000000"/>
          <w:kern w:val="0"/>
          <w:sz w:val="22"/>
        </w:rPr>
        <w:t>成分（</w:t>
      </w:r>
      <w:r w:rsidRPr="005B6427">
        <w:rPr>
          <w:rFonts w:ascii="BIZ UDPゴシック" w:eastAsia="BIZ UDPゴシック" w:hAnsi="BIZ UDPゴシック" w:cs="游ゴシック"/>
          <w:color w:val="000000"/>
          <w:kern w:val="0"/>
          <w:sz w:val="22"/>
        </w:rPr>
        <w:t>dl-</w:t>
      </w:r>
      <w:r w:rsidRPr="005B6427">
        <w:rPr>
          <w:rFonts w:ascii="BIZ UDPゴシック" w:eastAsia="BIZ UDPゴシック" w:hAnsi="BIZ UDPゴシック" w:cs="游ゴシック" w:hint="eastAsia"/>
          <w:color w:val="000000"/>
          <w:kern w:val="0"/>
          <w:sz w:val="22"/>
        </w:rPr>
        <w:t>カンフルとサリチル酸メチル製剤、インドメタシン製剤、エスフルルビプロフェン製剤、ケトプロフェン製剤、ジクロフェナク製剤、フェルビナク製剤、フルルビプロフェン製剤、ロキソプロフェン製剤）を含有した製剤から選択できる。製剤間で直接比較された試験は限られており、有効性・安全性について明らかな優劣は示されていない。各種製剤により、投与間隔や剤形、製剤のサイズ、効能効果、薬価が異なっていることに注意が必要である。</w:t>
      </w:r>
      <w:r w:rsidRPr="005B6427">
        <w:rPr>
          <w:rFonts w:ascii="BIZ UDPゴシック" w:eastAsia="BIZ UDPゴシック" w:hAnsi="BIZ UDPゴシック" w:cs="游ゴシック"/>
          <w:color w:val="000000"/>
          <w:kern w:val="0"/>
          <w:sz w:val="22"/>
        </w:rPr>
        <w:t xml:space="preserve"> </w:t>
      </w:r>
    </w:p>
    <w:p w14:paraId="57F30038" w14:textId="77777777" w:rsidR="00642A89" w:rsidRDefault="00642A89" w:rsidP="00642A89">
      <w:pPr>
        <w:autoSpaceDE w:val="0"/>
        <w:autoSpaceDN w:val="0"/>
        <w:adjustRightInd w:val="0"/>
        <w:jc w:val="left"/>
        <w:rPr>
          <w:rFonts w:ascii="BIZ UDPゴシック" w:eastAsia="BIZ UDPゴシック" w:hAnsi="BIZ UDPゴシック" w:cs="游ゴシック"/>
          <w:color w:val="000000"/>
          <w:kern w:val="0"/>
          <w:sz w:val="22"/>
        </w:rPr>
      </w:pPr>
    </w:p>
    <w:p w14:paraId="205C5051" w14:textId="77777777" w:rsidR="005B6427" w:rsidRPr="005B6427" w:rsidRDefault="00642A89" w:rsidP="00642A89">
      <w:pPr>
        <w:autoSpaceDE w:val="0"/>
        <w:autoSpaceDN w:val="0"/>
        <w:adjustRightInd w:val="0"/>
        <w:jc w:val="left"/>
        <w:rPr>
          <w:rFonts w:ascii="BIZ UDPゴシック" w:eastAsia="BIZ UDPゴシック" w:hAnsi="BIZ UDPゴシック" w:cs="游ゴシック"/>
          <w:color w:val="000000"/>
          <w:kern w:val="0"/>
          <w:sz w:val="22"/>
        </w:rPr>
      </w:pPr>
      <w:r>
        <w:rPr>
          <w:rFonts w:ascii="BIZ UDPゴシック" w:eastAsia="BIZ UDPゴシック" w:hAnsi="BIZ UDPゴシック" w:cs="游ゴシック" w:hint="eastAsia"/>
          <w:color w:val="000000"/>
          <w:kern w:val="0"/>
          <w:sz w:val="22"/>
        </w:rPr>
        <w:t>◆</w:t>
      </w:r>
      <w:r w:rsidR="005B6427" w:rsidRPr="005B6427">
        <w:rPr>
          <w:rFonts w:ascii="BIZ UDPゴシック" w:eastAsia="BIZ UDPゴシック" w:hAnsi="BIZ UDPゴシック" w:cs="游ゴシック" w:hint="eastAsia"/>
          <w:b/>
          <w:color w:val="000000"/>
          <w:kern w:val="0"/>
          <w:sz w:val="22"/>
        </w:rPr>
        <w:t>推奨薬：ロキソプロフェン製剤、ジクロフェナク製剤（後発医薬品）</w:t>
      </w:r>
      <w:r w:rsidR="005B6427" w:rsidRPr="005B6427">
        <w:rPr>
          <w:rFonts w:ascii="BIZ UDPゴシック" w:eastAsia="BIZ UDPゴシック" w:hAnsi="BIZ UDPゴシック" w:cs="游ゴシック"/>
          <w:b/>
          <w:color w:val="000000"/>
          <w:kern w:val="0"/>
          <w:sz w:val="22"/>
        </w:rPr>
        <w:t xml:space="preserve"> </w:t>
      </w:r>
    </w:p>
    <w:p w14:paraId="10820374" w14:textId="77777777" w:rsidR="005B6427" w:rsidRPr="005B6427" w:rsidRDefault="005B6427" w:rsidP="00642A89">
      <w:pPr>
        <w:autoSpaceDE w:val="0"/>
        <w:autoSpaceDN w:val="0"/>
        <w:adjustRightInd w:val="0"/>
        <w:ind w:firstLineChars="100" w:firstLine="220"/>
        <w:jc w:val="left"/>
        <w:rPr>
          <w:rFonts w:ascii="BIZ UDPゴシック" w:eastAsia="BIZ UDPゴシック" w:hAnsi="BIZ UDPゴシック" w:cs="游ゴシック"/>
          <w:color w:val="000000"/>
          <w:kern w:val="0"/>
          <w:sz w:val="22"/>
        </w:rPr>
      </w:pPr>
      <w:r w:rsidRPr="005B6427">
        <w:rPr>
          <w:rFonts w:ascii="BIZ UDPゴシック" w:eastAsia="BIZ UDPゴシック" w:hAnsi="BIZ UDPゴシック" w:cs="游ゴシック" w:hint="eastAsia"/>
          <w:color w:val="000000"/>
          <w:kern w:val="0"/>
          <w:sz w:val="22"/>
        </w:rPr>
        <w:t>非ステロイド性抗炎症</w:t>
      </w:r>
      <w:r w:rsidRPr="005B6427">
        <w:rPr>
          <w:rFonts w:ascii="BIZ UDPゴシック" w:eastAsia="BIZ UDPゴシック" w:hAnsi="BIZ UDPゴシック" w:cs="游ゴシック"/>
          <w:color w:val="000000"/>
          <w:kern w:val="0"/>
          <w:sz w:val="22"/>
        </w:rPr>
        <w:t>(NSAIDs)</w:t>
      </w:r>
      <w:r w:rsidRPr="005B6427">
        <w:rPr>
          <w:rFonts w:ascii="BIZ UDPゴシック" w:eastAsia="BIZ UDPゴシック" w:hAnsi="BIZ UDPゴシック" w:cs="游ゴシック" w:hint="eastAsia"/>
          <w:color w:val="000000"/>
          <w:kern w:val="0"/>
          <w:sz w:val="22"/>
        </w:rPr>
        <w:t>成分を有する外用貼付剤は、その有効成分から主にアリル酢酸系薬とプロピオン酸系薬に大別される。変形性関節症に対する非外科的管理のための</w:t>
      </w:r>
      <w:r w:rsidRPr="005B6427">
        <w:rPr>
          <w:rFonts w:ascii="BIZ UDPゴシック" w:eastAsia="BIZ UDPゴシック" w:hAnsi="BIZ UDPゴシック" w:cs="游ゴシック"/>
          <w:color w:val="000000"/>
          <w:kern w:val="0"/>
          <w:sz w:val="22"/>
        </w:rPr>
        <w:t>OARSI</w:t>
      </w:r>
      <w:r w:rsidRPr="005B6427">
        <w:rPr>
          <w:rFonts w:ascii="BIZ UDPゴシック" w:eastAsia="BIZ UDPゴシック" w:hAnsi="BIZ UDPゴシック" w:cs="游ゴシック" w:hint="eastAsia"/>
          <w:color w:val="000000"/>
          <w:kern w:val="0"/>
          <w:sz w:val="22"/>
        </w:rPr>
        <w:t>ガイドライン（</w:t>
      </w:r>
      <w:r w:rsidRPr="005B6427">
        <w:rPr>
          <w:rFonts w:ascii="BIZ UDPゴシック" w:eastAsia="BIZ UDPゴシック" w:hAnsi="BIZ UDPゴシック" w:cs="游ゴシック"/>
          <w:color w:val="000000"/>
          <w:kern w:val="0"/>
          <w:sz w:val="22"/>
        </w:rPr>
        <w:t>2019</w:t>
      </w:r>
      <w:r w:rsidRPr="005B6427">
        <w:rPr>
          <w:rFonts w:ascii="BIZ UDPゴシック" w:eastAsia="BIZ UDPゴシック" w:hAnsi="BIZ UDPゴシック" w:cs="游ゴシック" w:hint="eastAsia"/>
          <w:color w:val="000000"/>
          <w:kern w:val="0"/>
          <w:sz w:val="22"/>
        </w:rPr>
        <w:t>）</w:t>
      </w:r>
      <w:r w:rsidRPr="005B6427">
        <w:rPr>
          <w:rFonts w:ascii="BIZ UDPゴシック" w:eastAsia="BIZ UDPゴシック" w:hAnsi="BIZ UDPゴシック" w:cs="游ゴシック"/>
          <w:color w:val="000000"/>
          <w:kern w:val="0"/>
          <w:sz w:val="22"/>
        </w:rPr>
        <w:t>2)</w:t>
      </w:r>
      <w:r w:rsidRPr="005B6427">
        <w:rPr>
          <w:rFonts w:ascii="BIZ UDPゴシック" w:eastAsia="BIZ UDPゴシック" w:hAnsi="BIZ UDPゴシック" w:cs="游ゴシック" w:hint="eastAsia"/>
          <w:color w:val="000000"/>
          <w:kern w:val="0"/>
          <w:sz w:val="22"/>
        </w:rPr>
        <w:t>において、外用</w:t>
      </w:r>
      <w:r w:rsidRPr="005B6427">
        <w:rPr>
          <w:rFonts w:ascii="BIZ UDPゴシック" w:eastAsia="BIZ UDPゴシック" w:hAnsi="BIZ UDPゴシック" w:cs="游ゴシック"/>
          <w:color w:val="000000"/>
          <w:kern w:val="0"/>
          <w:sz w:val="22"/>
        </w:rPr>
        <w:t>NSAIDs</w:t>
      </w:r>
      <w:r w:rsidRPr="005B6427">
        <w:rPr>
          <w:rFonts w:ascii="BIZ UDPゴシック" w:eastAsia="BIZ UDPゴシック" w:hAnsi="BIZ UDPゴシック" w:cs="游ゴシック" w:hint="eastAsia"/>
          <w:color w:val="000000"/>
          <w:kern w:val="0"/>
          <w:sz w:val="22"/>
        </w:rPr>
        <w:t>の使用は膝の変形性関節症に対して強く推奨され、経口鎮痛薬（アセトアミノフェンやオピオイド）と比較して有効性と安全性のバランスが良いと評価されているが、その成分間で有効性や安全性の評価に言及は無い。</w:t>
      </w:r>
      <w:r w:rsidRPr="005B6427">
        <w:rPr>
          <w:rFonts w:ascii="BIZ UDPゴシック" w:eastAsia="BIZ UDPゴシック" w:hAnsi="BIZ UDPゴシック" w:cs="游ゴシック"/>
          <w:color w:val="000000"/>
          <w:kern w:val="0"/>
          <w:sz w:val="22"/>
        </w:rPr>
        <w:t xml:space="preserve"> </w:t>
      </w:r>
    </w:p>
    <w:p w14:paraId="66CB2C51" w14:textId="77777777" w:rsidR="005B6427" w:rsidRPr="005B6427" w:rsidRDefault="005B6427" w:rsidP="00642A89">
      <w:pPr>
        <w:autoSpaceDE w:val="0"/>
        <w:autoSpaceDN w:val="0"/>
        <w:adjustRightInd w:val="0"/>
        <w:ind w:firstLineChars="100" w:firstLine="220"/>
        <w:jc w:val="left"/>
        <w:rPr>
          <w:rFonts w:ascii="BIZ UDPゴシック" w:eastAsia="BIZ UDPゴシック" w:hAnsi="BIZ UDPゴシック" w:cs="游ゴシック"/>
          <w:color w:val="000000"/>
          <w:kern w:val="0"/>
          <w:sz w:val="22"/>
        </w:rPr>
      </w:pPr>
      <w:r w:rsidRPr="005B6427">
        <w:rPr>
          <w:rFonts w:ascii="BIZ UDPゴシック" w:eastAsia="BIZ UDPゴシック" w:hAnsi="BIZ UDPゴシック" w:cs="游ゴシック" w:hint="eastAsia"/>
          <w:color w:val="000000"/>
          <w:kern w:val="0"/>
          <w:sz w:val="22"/>
        </w:rPr>
        <w:t>ロキソプロフェン製剤は、プロピオン酸系</w:t>
      </w:r>
      <w:r w:rsidRPr="005B6427">
        <w:rPr>
          <w:rFonts w:ascii="BIZ UDPゴシック" w:eastAsia="BIZ UDPゴシック" w:hAnsi="BIZ UDPゴシック" w:cs="游ゴシック"/>
          <w:color w:val="000000"/>
          <w:kern w:val="0"/>
          <w:sz w:val="22"/>
        </w:rPr>
        <w:t>NSAIDs</w:t>
      </w:r>
      <w:r w:rsidRPr="005B6427">
        <w:rPr>
          <w:rFonts w:ascii="BIZ UDPゴシック" w:eastAsia="BIZ UDPゴシック" w:hAnsi="BIZ UDPゴシック" w:cs="游ゴシック" w:hint="eastAsia"/>
          <w:color w:val="000000"/>
          <w:kern w:val="0"/>
          <w:sz w:val="22"/>
        </w:rPr>
        <w:t>であり、テープ剤、パップ剤と患者の嗜好に応じた選択が可能なこと、</w:t>
      </w:r>
      <w:r w:rsidRPr="005B6427">
        <w:rPr>
          <w:rFonts w:ascii="BIZ UDPゴシック" w:eastAsia="BIZ UDPゴシック" w:hAnsi="BIZ UDPゴシック" w:cs="游ゴシック"/>
          <w:color w:val="000000"/>
          <w:kern w:val="0"/>
          <w:sz w:val="22"/>
        </w:rPr>
        <w:t>1</w:t>
      </w:r>
      <w:r w:rsidRPr="005B6427">
        <w:rPr>
          <w:rFonts w:ascii="BIZ UDPゴシック" w:eastAsia="BIZ UDPゴシック" w:hAnsi="BIZ UDPゴシック" w:cs="游ゴシック" w:hint="eastAsia"/>
          <w:color w:val="000000"/>
          <w:kern w:val="0"/>
          <w:sz w:val="22"/>
        </w:rPr>
        <w:t>日</w:t>
      </w:r>
      <w:r w:rsidRPr="005B6427">
        <w:rPr>
          <w:rFonts w:ascii="BIZ UDPゴシック" w:eastAsia="BIZ UDPゴシック" w:hAnsi="BIZ UDPゴシック" w:cs="游ゴシック"/>
          <w:color w:val="000000"/>
          <w:kern w:val="0"/>
          <w:sz w:val="22"/>
        </w:rPr>
        <w:t>1</w:t>
      </w:r>
      <w:r w:rsidRPr="005B6427">
        <w:rPr>
          <w:rFonts w:ascii="BIZ UDPゴシック" w:eastAsia="BIZ UDPゴシック" w:hAnsi="BIZ UDPゴシック" w:cs="游ゴシック" w:hint="eastAsia"/>
          <w:color w:val="000000"/>
          <w:kern w:val="0"/>
          <w:sz w:val="22"/>
        </w:rPr>
        <w:t>回の貼付で治療が可能なこと、先発品と後発品が同薬価となっており安価なこと、市販後の使用成績調査で有効性・安全性が極めて高いことから推奨薬とした。</w:t>
      </w:r>
      <w:r w:rsidRPr="005B6427">
        <w:rPr>
          <w:rFonts w:ascii="BIZ UDPゴシック" w:eastAsia="BIZ UDPゴシック" w:hAnsi="BIZ UDPゴシック" w:cs="游ゴシック"/>
          <w:color w:val="000000"/>
          <w:kern w:val="0"/>
          <w:sz w:val="22"/>
        </w:rPr>
        <w:t xml:space="preserve"> </w:t>
      </w:r>
    </w:p>
    <w:p w14:paraId="1B6FFB97" w14:textId="77777777" w:rsidR="005B6427" w:rsidRDefault="005B6427" w:rsidP="00642A89">
      <w:pPr>
        <w:autoSpaceDE w:val="0"/>
        <w:autoSpaceDN w:val="0"/>
        <w:adjustRightInd w:val="0"/>
        <w:ind w:firstLineChars="100" w:firstLine="220"/>
        <w:jc w:val="left"/>
        <w:rPr>
          <w:rFonts w:ascii="BIZ UDPゴシック" w:eastAsia="BIZ UDPゴシック" w:hAnsi="BIZ UDPゴシック" w:cs="游ゴシック"/>
          <w:color w:val="000000"/>
          <w:kern w:val="0"/>
          <w:sz w:val="22"/>
        </w:rPr>
      </w:pPr>
      <w:r w:rsidRPr="005B6427">
        <w:rPr>
          <w:rFonts w:ascii="BIZ UDPゴシック" w:eastAsia="BIZ UDPゴシック" w:hAnsi="BIZ UDPゴシック" w:cs="游ゴシック" w:hint="eastAsia"/>
          <w:color w:val="000000"/>
          <w:kern w:val="0"/>
          <w:sz w:val="22"/>
        </w:rPr>
        <w:t>ジクロフェナク製剤は、アリル酢酸系</w:t>
      </w:r>
      <w:r w:rsidRPr="005B6427">
        <w:rPr>
          <w:rFonts w:ascii="BIZ UDPゴシック" w:eastAsia="BIZ UDPゴシック" w:hAnsi="BIZ UDPゴシック" w:cs="游ゴシック"/>
          <w:color w:val="000000"/>
          <w:kern w:val="0"/>
          <w:sz w:val="22"/>
        </w:rPr>
        <w:t>NSAIDs</w:t>
      </w:r>
      <w:r w:rsidRPr="005B6427">
        <w:rPr>
          <w:rFonts w:ascii="BIZ UDPゴシック" w:eastAsia="BIZ UDPゴシック" w:hAnsi="BIZ UDPゴシック" w:cs="游ゴシック" w:hint="eastAsia"/>
          <w:color w:val="000000"/>
          <w:kern w:val="0"/>
          <w:sz w:val="22"/>
        </w:rPr>
        <w:t>であり、ロキソプロフェン製剤同様、テープ剤、パップ剤と患者の嗜好に応じた選択が可能なこと、</w:t>
      </w:r>
      <w:r w:rsidRPr="005B6427">
        <w:rPr>
          <w:rFonts w:ascii="BIZ UDPゴシック" w:eastAsia="BIZ UDPゴシック" w:hAnsi="BIZ UDPゴシック" w:cs="游ゴシック"/>
          <w:color w:val="000000"/>
          <w:kern w:val="0"/>
          <w:sz w:val="22"/>
        </w:rPr>
        <w:t>1</w:t>
      </w:r>
      <w:r w:rsidRPr="005B6427">
        <w:rPr>
          <w:rFonts w:ascii="BIZ UDPゴシック" w:eastAsia="BIZ UDPゴシック" w:hAnsi="BIZ UDPゴシック" w:cs="游ゴシック" w:hint="eastAsia"/>
          <w:color w:val="000000"/>
          <w:kern w:val="0"/>
          <w:sz w:val="22"/>
        </w:rPr>
        <w:t>日</w:t>
      </w:r>
      <w:r w:rsidRPr="005B6427">
        <w:rPr>
          <w:rFonts w:ascii="BIZ UDPゴシック" w:eastAsia="BIZ UDPゴシック" w:hAnsi="BIZ UDPゴシック" w:cs="游ゴシック"/>
          <w:color w:val="000000"/>
          <w:kern w:val="0"/>
          <w:sz w:val="22"/>
        </w:rPr>
        <w:t>1</w:t>
      </w:r>
      <w:r w:rsidRPr="005B6427">
        <w:rPr>
          <w:rFonts w:ascii="BIZ UDPゴシック" w:eastAsia="BIZ UDPゴシック" w:hAnsi="BIZ UDPゴシック" w:cs="游ゴシック" w:hint="eastAsia"/>
          <w:color w:val="000000"/>
          <w:kern w:val="0"/>
          <w:sz w:val="22"/>
        </w:rPr>
        <w:t>回の貼付で治療が可能なこと、ロキソプロフェン製剤より適応症の範囲が幅広いこと、後発品は安価であること、市販後の使用成績調査で有効性・安全性が極めて高いことから推奨薬とした。</w:t>
      </w:r>
      <w:r w:rsidRPr="005B6427">
        <w:rPr>
          <w:rFonts w:ascii="BIZ UDPゴシック" w:eastAsia="BIZ UDPゴシック" w:hAnsi="BIZ UDPゴシック" w:cs="游ゴシック"/>
          <w:color w:val="000000"/>
          <w:kern w:val="0"/>
          <w:sz w:val="22"/>
        </w:rPr>
        <w:t xml:space="preserve"> </w:t>
      </w:r>
    </w:p>
    <w:p w14:paraId="3213935E" w14:textId="77777777" w:rsidR="00642A89" w:rsidRPr="005B6427" w:rsidRDefault="00642A89" w:rsidP="00642A89">
      <w:pPr>
        <w:autoSpaceDE w:val="0"/>
        <w:autoSpaceDN w:val="0"/>
        <w:adjustRightInd w:val="0"/>
        <w:ind w:firstLineChars="100" w:firstLine="220"/>
        <w:jc w:val="left"/>
        <w:rPr>
          <w:rFonts w:ascii="BIZ UDPゴシック" w:eastAsia="BIZ UDPゴシック" w:hAnsi="BIZ UDPゴシック" w:cs="游ゴシック"/>
          <w:color w:val="000000"/>
          <w:kern w:val="0"/>
          <w:sz w:val="22"/>
        </w:rPr>
      </w:pPr>
    </w:p>
    <w:p w14:paraId="340949E0" w14:textId="77777777" w:rsidR="005B6427" w:rsidRPr="005B6427" w:rsidRDefault="00642A89" w:rsidP="005B6427">
      <w:pPr>
        <w:autoSpaceDE w:val="0"/>
        <w:autoSpaceDN w:val="0"/>
        <w:adjustRightInd w:val="0"/>
        <w:jc w:val="left"/>
        <w:rPr>
          <w:rFonts w:ascii="BIZ UDPゴシック" w:eastAsia="BIZ UDPゴシック" w:hAnsi="BIZ UDPゴシック" w:cs="游ゴシック"/>
          <w:color w:val="000000"/>
          <w:kern w:val="0"/>
          <w:sz w:val="22"/>
        </w:rPr>
      </w:pPr>
      <w:r>
        <w:rPr>
          <w:rFonts w:ascii="BIZ UDPゴシック" w:eastAsia="BIZ UDPゴシック" w:hAnsi="BIZ UDPゴシック" w:cs="游ゴシック" w:hint="eastAsia"/>
          <w:color w:val="000000"/>
          <w:kern w:val="0"/>
          <w:sz w:val="22"/>
        </w:rPr>
        <w:t>◆</w:t>
      </w:r>
      <w:r w:rsidR="005B6427" w:rsidRPr="005B6427">
        <w:rPr>
          <w:rFonts w:ascii="BIZ UDPゴシック" w:eastAsia="BIZ UDPゴシック" w:hAnsi="BIZ UDPゴシック" w:cs="游ゴシック" w:hint="eastAsia"/>
          <w:b/>
          <w:color w:val="000000"/>
          <w:kern w:val="0"/>
          <w:sz w:val="22"/>
        </w:rPr>
        <w:t>オプション：ケトプロフェン製剤（後発医薬品）</w:t>
      </w:r>
      <w:r w:rsidR="005B6427" w:rsidRPr="005B6427">
        <w:rPr>
          <w:rFonts w:ascii="BIZ UDPゴシック" w:eastAsia="BIZ UDPゴシック" w:hAnsi="BIZ UDPゴシック" w:cs="游ゴシック"/>
          <w:b/>
          <w:color w:val="000000"/>
          <w:kern w:val="0"/>
          <w:sz w:val="22"/>
        </w:rPr>
        <w:t xml:space="preserve"> </w:t>
      </w:r>
    </w:p>
    <w:p w14:paraId="6363F036" w14:textId="77777777" w:rsidR="005B6427" w:rsidRPr="005B6427" w:rsidRDefault="005B6427" w:rsidP="00642A89">
      <w:pPr>
        <w:ind w:firstLineChars="100" w:firstLine="220"/>
        <w:jc w:val="left"/>
        <w:rPr>
          <w:rFonts w:ascii="BIZ UDPゴシック" w:eastAsia="BIZ UDPゴシック" w:hAnsi="BIZ UDPゴシック" w:cs="游ゴシック"/>
          <w:color w:val="000000"/>
          <w:kern w:val="0"/>
          <w:sz w:val="22"/>
        </w:rPr>
      </w:pPr>
      <w:r w:rsidRPr="005B6427">
        <w:rPr>
          <w:rFonts w:ascii="BIZ UDPゴシック" w:eastAsia="BIZ UDPゴシック" w:hAnsi="BIZ UDPゴシック" w:cs="游ゴシック" w:hint="eastAsia"/>
          <w:color w:val="000000"/>
          <w:kern w:val="0"/>
          <w:sz w:val="22"/>
        </w:rPr>
        <w:t>プロピオン酸系</w:t>
      </w:r>
      <w:r w:rsidRPr="005B6427">
        <w:rPr>
          <w:rFonts w:ascii="BIZ UDPゴシック" w:eastAsia="BIZ UDPゴシック" w:hAnsi="BIZ UDPゴシック" w:cs="游ゴシック"/>
          <w:color w:val="000000"/>
          <w:kern w:val="0"/>
          <w:sz w:val="22"/>
        </w:rPr>
        <w:t>NSAIDs</w:t>
      </w:r>
      <w:r w:rsidRPr="005B6427">
        <w:rPr>
          <w:rFonts w:ascii="BIZ UDPゴシック" w:eastAsia="BIZ UDPゴシック" w:hAnsi="BIZ UDPゴシック" w:cs="游ゴシック" w:hint="eastAsia"/>
          <w:color w:val="000000"/>
          <w:kern w:val="0"/>
          <w:sz w:val="22"/>
        </w:rPr>
        <w:t>であり、製剤によっては１日１回の貼付で治療が可能な製剤（多くの製剤は１日２回貼付）である。本カテゴリの中でもっとも幅広い適応症を有し、処方頻度も高いが、光線過敏症の有害事象が広く知られており、適切な指導と安全管理に配慮が必要であることから、広く漫然と使用するのではなく、推奨薬が使用できない場合のオプション薬とした。</w:t>
      </w:r>
    </w:p>
    <w:p w14:paraId="0C033FA8" w14:textId="77777777" w:rsidR="001513DC" w:rsidRDefault="001513DC">
      <w:pPr>
        <w:widowControl/>
        <w:jc w:val="left"/>
        <w:rPr>
          <w:rFonts w:ascii="BIZ UDPゴシック" w:eastAsia="BIZ UDPゴシック" w:hAnsi="BIZ UDPゴシック" w:cs="游ゴシック"/>
          <w:color w:val="000000"/>
          <w:kern w:val="0"/>
          <w:sz w:val="22"/>
        </w:rPr>
      </w:pPr>
      <w:r>
        <w:rPr>
          <w:rFonts w:ascii="BIZ UDPゴシック" w:eastAsia="BIZ UDPゴシック" w:hAnsi="BIZ UDPゴシック" w:cs="游ゴシック"/>
          <w:color w:val="000000"/>
          <w:kern w:val="0"/>
          <w:sz w:val="22"/>
        </w:rPr>
        <w:br w:type="page"/>
      </w:r>
    </w:p>
    <w:p w14:paraId="73ADC30E" w14:textId="77777777" w:rsidR="003343F2" w:rsidRPr="00517DE7" w:rsidRDefault="005B6427" w:rsidP="003343F2">
      <w:pPr>
        <w:jc w:val="left"/>
        <w:rPr>
          <w:rFonts w:ascii="BIZ UDPゴシック" w:eastAsia="BIZ UDPゴシック" w:hAnsi="BIZ UDPゴシック" w:cs="游ゴシック"/>
          <w:kern w:val="0"/>
          <w:sz w:val="22"/>
        </w:rPr>
      </w:pPr>
      <w:r>
        <w:rPr>
          <w:rFonts w:ascii="BIZ UDPゴシック" w:eastAsia="BIZ UDPゴシック" w:hAnsi="BIZ UDPゴシック" w:cs="游ゴシック" w:hint="eastAsia"/>
          <w:color w:val="000000"/>
          <w:kern w:val="0"/>
          <w:sz w:val="22"/>
        </w:rPr>
        <w:lastRenderedPageBreak/>
        <w:t xml:space="preserve">3.　</w:t>
      </w:r>
      <w:r w:rsidR="003343F2" w:rsidRPr="00517DE7">
        <w:rPr>
          <w:rFonts w:ascii="BIZ UDPゴシック" w:eastAsia="BIZ UDPゴシック" w:hAnsi="BIZ UDPゴシック" w:cs="游ゴシック" w:hint="eastAsia"/>
          <w:kern w:val="0"/>
          <w:sz w:val="22"/>
        </w:rPr>
        <w:t>貼付剤一覧と</w:t>
      </w:r>
      <w:r w:rsidRPr="00517DE7">
        <w:rPr>
          <w:rFonts w:ascii="BIZ UDPゴシック" w:eastAsia="BIZ UDPゴシック" w:hAnsi="BIZ UDPゴシック" w:cs="游ゴシック" w:hint="eastAsia"/>
          <w:kern w:val="0"/>
          <w:sz w:val="22"/>
        </w:rPr>
        <w:t>薬価比較</w:t>
      </w:r>
    </w:p>
    <w:tbl>
      <w:tblPr>
        <w:tblStyle w:val="a4"/>
        <w:tblW w:w="8647" w:type="dxa"/>
        <w:tblInd w:w="-147" w:type="dxa"/>
        <w:tblLook w:val="04A0" w:firstRow="1" w:lastRow="0" w:firstColumn="1" w:lastColumn="0" w:noHBand="0" w:noVBand="1"/>
      </w:tblPr>
      <w:tblGrid>
        <w:gridCol w:w="1135"/>
        <w:gridCol w:w="2268"/>
        <w:gridCol w:w="2693"/>
        <w:gridCol w:w="2551"/>
      </w:tblGrid>
      <w:tr w:rsidR="00517DE7" w:rsidRPr="00517DE7" w14:paraId="513B9732" w14:textId="77777777" w:rsidTr="00337B11">
        <w:tc>
          <w:tcPr>
            <w:tcW w:w="1135" w:type="dxa"/>
            <w:shd w:val="clear" w:color="auto" w:fill="DEEAF6" w:themeFill="accent1" w:themeFillTint="33"/>
          </w:tcPr>
          <w:p w14:paraId="6C20E4AC" w14:textId="77777777" w:rsidR="00457FB6" w:rsidRPr="00517DE7" w:rsidRDefault="00457FB6"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hint="eastAsia"/>
                <w:szCs w:val="21"/>
              </w:rPr>
              <w:t>一般名</w:t>
            </w:r>
          </w:p>
        </w:tc>
        <w:tc>
          <w:tcPr>
            <w:tcW w:w="2268" w:type="dxa"/>
            <w:shd w:val="clear" w:color="auto" w:fill="DEEAF6" w:themeFill="accent1" w:themeFillTint="33"/>
          </w:tcPr>
          <w:p w14:paraId="44F18C9A" w14:textId="77777777" w:rsidR="00457FB6" w:rsidRPr="00517DE7" w:rsidRDefault="00457FB6"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hint="eastAsia"/>
                <w:szCs w:val="21"/>
              </w:rPr>
              <w:t>サリチル酸メチル</w:t>
            </w:r>
          </w:p>
        </w:tc>
        <w:tc>
          <w:tcPr>
            <w:tcW w:w="2693" w:type="dxa"/>
            <w:shd w:val="clear" w:color="auto" w:fill="DEEAF6" w:themeFill="accent1" w:themeFillTint="33"/>
          </w:tcPr>
          <w:p w14:paraId="01ABBC00" w14:textId="77777777" w:rsidR="00457FB6" w:rsidRPr="00517DE7" w:rsidRDefault="00457FB6"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hint="eastAsia"/>
                <w:szCs w:val="21"/>
              </w:rPr>
              <w:t>インドメタシン</w:t>
            </w:r>
          </w:p>
          <w:p w14:paraId="34580D7D" w14:textId="77777777" w:rsidR="00457FB6" w:rsidRPr="00517DE7" w:rsidRDefault="00457FB6"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hint="eastAsia"/>
                <w:szCs w:val="21"/>
              </w:rPr>
              <w:t>（アリル酢酸塩）</w:t>
            </w:r>
          </w:p>
        </w:tc>
        <w:tc>
          <w:tcPr>
            <w:tcW w:w="2551" w:type="dxa"/>
            <w:shd w:val="clear" w:color="auto" w:fill="DEEAF6" w:themeFill="accent1" w:themeFillTint="33"/>
          </w:tcPr>
          <w:p w14:paraId="310A44D0" w14:textId="77777777" w:rsidR="00457FB6" w:rsidRPr="00517DE7" w:rsidRDefault="00457FB6"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hint="eastAsia"/>
                <w:szCs w:val="21"/>
              </w:rPr>
              <w:t>エスフルルピプロフェン</w:t>
            </w:r>
          </w:p>
          <w:p w14:paraId="71FEA638" w14:textId="77777777" w:rsidR="00457FB6" w:rsidRPr="00517DE7" w:rsidRDefault="00457FB6"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hint="eastAsia"/>
                <w:szCs w:val="21"/>
              </w:rPr>
              <w:t>（プロピオン酸系）</w:t>
            </w:r>
          </w:p>
        </w:tc>
      </w:tr>
      <w:tr w:rsidR="00517DE7" w:rsidRPr="00517DE7" w14:paraId="54BB955E" w14:textId="77777777" w:rsidTr="00337B11">
        <w:tc>
          <w:tcPr>
            <w:tcW w:w="1135" w:type="dxa"/>
            <w:shd w:val="clear" w:color="auto" w:fill="DEEAF6" w:themeFill="accent1" w:themeFillTint="33"/>
          </w:tcPr>
          <w:p w14:paraId="762445E2" w14:textId="77777777" w:rsidR="00457FB6" w:rsidRPr="00517DE7" w:rsidRDefault="00457FB6"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hint="eastAsia"/>
                <w:szCs w:val="21"/>
              </w:rPr>
              <w:t>代表的な</w:t>
            </w:r>
          </w:p>
          <w:p w14:paraId="6899DE71" w14:textId="77777777" w:rsidR="00457FB6" w:rsidRPr="00517DE7" w:rsidRDefault="00457FB6"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hint="eastAsia"/>
                <w:szCs w:val="21"/>
              </w:rPr>
              <w:t>製品名</w:t>
            </w:r>
          </w:p>
        </w:tc>
        <w:tc>
          <w:tcPr>
            <w:tcW w:w="2268" w:type="dxa"/>
          </w:tcPr>
          <w:p w14:paraId="71F79241" w14:textId="77777777" w:rsidR="00457FB6" w:rsidRPr="00517DE7" w:rsidRDefault="00457FB6"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hint="eastAsia"/>
                <w:szCs w:val="21"/>
              </w:rPr>
              <w:t>MS（温・冷）シップ</w:t>
            </w:r>
          </w:p>
        </w:tc>
        <w:tc>
          <w:tcPr>
            <w:tcW w:w="2693" w:type="dxa"/>
          </w:tcPr>
          <w:p w14:paraId="41B2B575" w14:textId="77777777" w:rsidR="00457FB6" w:rsidRPr="00517DE7" w:rsidRDefault="00457FB6"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hint="eastAsia"/>
                <w:szCs w:val="21"/>
              </w:rPr>
              <w:t>カトレップ</w:t>
            </w:r>
          </w:p>
          <w:p w14:paraId="7FE82E6E" w14:textId="77777777" w:rsidR="00457FB6" w:rsidRPr="00517DE7" w:rsidRDefault="00457FB6"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hint="eastAsia"/>
                <w:szCs w:val="21"/>
              </w:rPr>
              <w:t>ラクティオン</w:t>
            </w:r>
          </w:p>
          <w:p w14:paraId="094A2581" w14:textId="77777777" w:rsidR="00457FB6" w:rsidRPr="00517DE7" w:rsidRDefault="00457FB6"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hint="eastAsia"/>
                <w:szCs w:val="21"/>
              </w:rPr>
              <w:t>インサイド</w:t>
            </w:r>
          </w:p>
          <w:p w14:paraId="7C8D7CEF" w14:textId="77777777" w:rsidR="00457FB6" w:rsidRPr="00517DE7" w:rsidRDefault="00457FB6"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hint="eastAsia"/>
                <w:szCs w:val="21"/>
              </w:rPr>
              <w:t>ハップスター</w:t>
            </w:r>
          </w:p>
          <w:p w14:paraId="5AFECA12" w14:textId="77777777" w:rsidR="00457FB6" w:rsidRPr="00517DE7" w:rsidRDefault="00457FB6"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hint="eastAsia"/>
                <w:szCs w:val="21"/>
              </w:rPr>
              <w:t>インテナース</w:t>
            </w:r>
          </w:p>
          <w:p w14:paraId="7B9AE815" w14:textId="05DB00E0" w:rsidR="00457FB6" w:rsidRPr="00517DE7" w:rsidRDefault="00BE6E4C"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hint="eastAsia"/>
                <w:szCs w:val="21"/>
              </w:rPr>
              <w:t xml:space="preserve">　　</w:t>
            </w:r>
            <w:r w:rsidR="00457FB6" w:rsidRPr="00517DE7">
              <w:rPr>
                <w:rFonts w:ascii="BIZ UDPゴシック" w:eastAsia="BIZ UDPゴシック" w:hAnsi="BIZ UDPゴシック" w:hint="eastAsia"/>
                <w:szCs w:val="21"/>
              </w:rPr>
              <w:t>アコニップ</w:t>
            </w:r>
            <w:r w:rsidRPr="00517DE7">
              <w:rPr>
                <w:rFonts w:ascii="BIZ UDPゴシック" w:eastAsia="BIZ UDPゴシック" w:hAnsi="BIZ UDPゴシック" w:hint="eastAsia"/>
                <w:szCs w:val="21"/>
              </w:rPr>
              <w:t xml:space="preserve">　他</w:t>
            </w:r>
          </w:p>
        </w:tc>
        <w:tc>
          <w:tcPr>
            <w:tcW w:w="2551" w:type="dxa"/>
          </w:tcPr>
          <w:p w14:paraId="00C65BC7" w14:textId="77777777" w:rsidR="00457FB6" w:rsidRPr="00517DE7" w:rsidRDefault="00457FB6"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hint="eastAsia"/>
                <w:szCs w:val="21"/>
              </w:rPr>
              <w:t>（先）ロコア®テープ</w:t>
            </w:r>
          </w:p>
        </w:tc>
      </w:tr>
      <w:tr w:rsidR="00517DE7" w:rsidRPr="00517DE7" w14:paraId="6EF961A8" w14:textId="77777777" w:rsidTr="00337B11">
        <w:tc>
          <w:tcPr>
            <w:tcW w:w="1135" w:type="dxa"/>
            <w:shd w:val="clear" w:color="auto" w:fill="DEEAF6" w:themeFill="accent1" w:themeFillTint="33"/>
          </w:tcPr>
          <w:p w14:paraId="3B5E1A35" w14:textId="77777777" w:rsidR="00457FB6" w:rsidRPr="00517DE7" w:rsidRDefault="00457FB6"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hint="eastAsia"/>
                <w:szCs w:val="21"/>
              </w:rPr>
              <w:t>投与間隔</w:t>
            </w:r>
          </w:p>
        </w:tc>
        <w:tc>
          <w:tcPr>
            <w:tcW w:w="2268" w:type="dxa"/>
          </w:tcPr>
          <w:p w14:paraId="24202724" w14:textId="77777777" w:rsidR="00457FB6" w:rsidRPr="00517DE7" w:rsidRDefault="00457FB6"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hint="eastAsia"/>
                <w:szCs w:val="21"/>
              </w:rPr>
              <w:t>1日1～2回</w:t>
            </w:r>
          </w:p>
        </w:tc>
        <w:tc>
          <w:tcPr>
            <w:tcW w:w="2693" w:type="dxa"/>
          </w:tcPr>
          <w:p w14:paraId="008A594A" w14:textId="77777777" w:rsidR="00457FB6" w:rsidRPr="00517DE7" w:rsidRDefault="00457FB6" w:rsidP="00337B11">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color w:val="auto"/>
                <w:sz w:val="21"/>
                <w:szCs w:val="21"/>
              </w:rPr>
              <w:t>1</w:t>
            </w:r>
            <w:r w:rsidRPr="00517DE7">
              <w:rPr>
                <w:rFonts w:ascii="BIZ UDPゴシック" w:eastAsia="BIZ UDPゴシック" w:hAnsi="BIZ UDPゴシック" w:hint="eastAsia"/>
                <w:color w:val="auto"/>
                <w:sz w:val="21"/>
                <w:szCs w:val="21"/>
              </w:rPr>
              <w:t>日</w:t>
            </w:r>
            <w:r w:rsidRPr="00517DE7">
              <w:rPr>
                <w:rFonts w:ascii="BIZ UDPゴシック" w:eastAsia="BIZ UDPゴシック" w:hAnsi="BIZ UDPゴシック"/>
                <w:color w:val="auto"/>
                <w:sz w:val="21"/>
                <w:szCs w:val="21"/>
              </w:rPr>
              <w:t>2</w:t>
            </w:r>
            <w:r w:rsidRPr="00517DE7">
              <w:rPr>
                <w:rFonts w:ascii="BIZ UDPゴシック" w:eastAsia="BIZ UDPゴシック" w:hAnsi="BIZ UDPゴシック" w:hint="eastAsia"/>
                <w:color w:val="auto"/>
                <w:sz w:val="21"/>
                <w:szCs w:val="21"/>
              </w:rPr>
              <w:t>回</w:t>
            </w:r>
          </w:p>
        </w:tc>
        <w:tc>
          <w:tcPr>
            <w:tcW w:w="2551" w:type="dxa"/>
          </w:tcPr>
          <w:p w14:paraId="56900AC1" w14:textId="77777777" w:rsidR="00457FB6" w:rsidRPr="00517DE7" w:rsidRDefault="00457FB6" w:rsidP="00337B11">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color w:val="auto"/>
                <w:sz w:val="21"/>
                <w:szCs w:val="21"/>
              </w:rPr>
              <w:t>1</w:t>
            </w:r>
            <w:r w:rsidRPr="00517DE7">
              <w:rPr>
                <w:rFonts w:ascii="BIZ UDPゴシック" w:eastAsia="BIZ UDPゴシック" w:hAnsi="BIZ UDPゴシック" w:hint="eastAsia"/>
                <w:color w:val="auto"/>
                <w:sz w:val="21"/>
                <w:szCs w:val="21"/>
              </w:rPr>
              <w:t>日</w:t>
            </w:r>
            <w:r w:rsidRPr="00517DE7">
              <w:rPr>
                <w:rFonts w:ascii="BIZ UDPゴシック" w:eastAsia="BIZ UDPゴシック" w:hAnsi="BIZ UDPゴシック"/>
                <w:color w:val="auto"/>
                <w:sz w:val="21"/>
                <w:szCs w:val="21"/>
              </w:rPr>
              <w:t>1</w:t>
            </w:r>
            <w:r w:rsidRPr="00517DE7">
              <w:rPr>
                <w:rFonts w:ascii="BIZ UDPゴシック" w:eastAsia="BIZ UDPゴシック" w:hAnsi="BIZ UDPゴシック" w:hint="eastAsia"/>
                <w:color w:val="auto"/>
                <w:sz w:val="21"/>
                <w:szCs w:val="21"/>
              </w:rPr>
              <w:t>回</w:t>
            </w:r>
          </w:p>
        </w:tc>
      </w:tr>
      <w:tr w:rsidR="00517DE7" w:rsidRPr="00517DE7" w14:paraId="79CCFA27" w14:textId="77777777" w:rsidTr="00337B11">
        <w:tc>
          <w:tcPr>
            <w:tcW w:w="1135" w:type="dxa"/>
            <w:shd w:val="clear" w:color="auto" w:fill="DEEAF6" w:themeFill="accent1" w:themeFillTint="33"/>
          </w:tcPr>
          <w:p w14:paraId="702463A3" w14:textId="77777777" w:rsidR="00457FB6" w:rsidRPr="00517DE7" w:rsidRDefault="00457FB6"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hint="eastAsia"/>
                <w:szCs w:val="21"/>
              </w:rPr>
              <w:t>剤形</w:t>
            </w:r>
          </w:p>
        </w:tc>
        <w:tc>
          <w:tcPr>
            <w:tcW w:w="2268" w:type="dxa"/>
          </w:tcPr>
          <w:p w14:paraId="3F0F5CED" w14:textId="77777777" w:rsidR="00457FB6" w:rsidRPr="00517DE7" w:rsidRDefault="00457FB6" w:rsidP="00337B11">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hint="eastAsia"/>
                <w:color w:val="auto"/>
                <w:sz w:val="21"/>
                <w:szCs w:val="21"/>
              </w:rPr>
              <w:t>パップ剤</w:t>
            </w:r>
          </w:p>
          <w:p w14:paraId="4B6CBB8D" w14:textId="77777777" w:rsidR="00457FB6" w:rsidRPr="00517DE7" w:rsidRDefault="00457FB6" w:rsidP="00337B11">
            <w:pPr>
              <w:pStyle w:val="a3"/>
              <w:ind w:leftChars="0" w:left="0"/>
              <w:jc w:val="center"/>
              <w:rPr>
                <w:rFonts w:ascii="BIZ UDPゴシック" w:eastAsia="BIZ UDPゴシック" w:hAnsi="BIZ UDPゴシック"/>
                <w:szCs w:val="21"/>
              </w:rPr>
            </w:pPr>
          </w:p>
        </w:tc>
        <w:tc>
          <w:tcPr>
            <w:tcW w:w="2693" w:type="dxa"/>
          </w:tcPr>
          <w:p w14:paraId="2563E6B1" w14:textId="77777777" w:rsidR="00457FB6" w:rsidRPr="00517DE7" w:rsidRDefault="00457FB6" w:rsidP="00337B11">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hint="eastAsia"/>
                <w:color w:val="auto"/>
                <w:sz w:val="21"/>
                <w:szCs w:val="21"/>
              </w:rPr>
              <w:t>パップ剤</w:t>
            </w:r>
          </w:p>
          <w:p w14:paraId="0495DF4F" w14:textId="77777777" w:rsidR="00457FB6" w:rsidRPr="00517DE7" w:rsidRDefault="00457FB6"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szCs w:val="21"/>
              </w:rPr>
              <w:t>10cm</w:t>
            </w:r>
            <w:r w:rsidRPr="00517DE7">
              <w:rPr>
                <w:rFonts w:ascii="BIZ UDPゴシック" w:eastAsia="BIZ UDPゴシック" w:hAnsi="BIZ UDPゴシック" w:hint="eastAsia"/>
                <w:szCs w:val="21"/>
              </w:rPr>
              <w:t>×</w:t>
            </w:r>
            <w:r w:rsidRPr="00517DE7">
              <w:rPr>
                <w:rFonts w:ascii="BIZ UDPゴシック" w:eastAsia="BIZ UDPゴシック" w:hAnsi="BIZ UDPゴシック"/>
                <w:szCs w:val="21"/>
              </w:rPr>
              <w:t>14cm</w:t>
            </w:r>
          </w:p>
        </w:tc>
        <w:tc>
          <w:tcPr>
            <w:tcW w:w="2551" w:type="dxa"/>
          </w:tcPr>
          <w:p w14:paraId="04A4865C" w14:textId="77777777" w:rsidR="00457FB6" w:rsidRPr="00517DE7" w:rsidRDefault="00457FB6" w:rsidP="00337B11">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hint="eastAsia"/>
                <w:color w:val="auto"/>
                <w:sz w:val="21"/>
                <w:szCs w:val="21"/>
              </w:rPr>
              <w:t>テープ剤</w:t>
            </w:r>
          </w:p>
          <w:p w14:paraId="36C334CA" w14:textId="77777777" w:rsidR="00457FB6" w:rsidRPr="00517DE7" w:rsidRDefault="00457FB6"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szCs w:val="21"/>
              </w:rPr>
              <w:t>10cm</w:t>
            </w:r>
            <w:r w:rsidRPr="00517DE7">
              <w:rPr>
                <w:rFonts w:ascii="BIZ UDPゴシック" w:eastAsia="BIZ UDPゴシック" w:hAnsi="BIZ UDPゴシック" w:hint="eastAsia"/>
                <w:szCs w:val="21"/>
              </w:rPr>
              <w:t>×</w:t>
            </w:r>
            <w:r w:rsidRPr="00517DE7">
              <w:rPr>
                <w:rFonts w:ascii="BIZ UDPゴシック" w:eastAsia="BIZ UDPゴシック" w:hAnsi="BIZ UDPゴシック"/>
                <w:szCs w:val="21"/>
              </w:rPr>
              <w:t>14cm</w:t>
            </w:r>
          </w:p>
        </w:tc>
      </w:tr>
      <w:tr w:rsidR="00517DE7" w:rsidRPr="00517DE7" w14:paraId="7881C6E7" w14:textId="77777777" w:rsidTr="00337B11">
        <w:tc>
          <w:tcPr>
            <w:tcW w:w="1135" w:type="dxa"/>
            <w:shd w:val="clear" w:color="auto" w:fill="DEEAF6" w:themeFill="accent1" w:themeFillTint="33"/>
          </w:tcPr>
          <w:p w14:paraId="47A5A307" w14:textId="77777777" w:rsidR="00457FB6" w:rsidRPr="00517DE7" w:rsidRDefault="00457FB6"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hint="eastAsia"/>
                <w:szCs w:val="21"/>
              </w:rPr>
              <w:t>薬価</w:t>
            </w:r>
          </w:p>
        </w:tc>
        <w:tc>
          <w:tcPr>
            <w:tcW w:w="2268" w:type="dxa"/>
          </w:tcPr>
          <w:p w14:paraId="386C1CEF" w14:textId="385A4B26" w:rsidR="00457FB6" w:rsidRPr="00517DE7" w:rsidRDefault="00457FB6" w:rsidP="00337B11">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後</w:t>
            </w:r>
            <w:r w:rsidRPr="00517DE7">
              <w:rPr>
                <w:rFonts w:ascii="BIZ UDPゴシック" w:eastAsia="BIZ UDPゴシック" w:hAnsi="BIZ UDPゴシック"/>
                <w:color w:val="auto"/>
                <w:sz w:val="21"/>
                <w:szCs w:val="21"/>
              </w:rPr>
              <w:t>)</w:t>
            </w:r>
            <w:r w:rsidR="001B63E4" w:rsidRPr="00517DE7">
              <w:rPr>
                <w:rFonts w:ascii="BIZ UDPゴシック" w:eastAsia="BIZ UDPゴシック" w:hAnsi="BIZ UDPゴシック" w:hint="eastAsia"/>
                <w:color w:val="auto"/>
                <w:sz w:val="21"/>
                <w:szCs w:val="21"/>
              </w:rPr>
              <w:t>18.4</w:t>
            </w:r>
            <w:r w:rsidRPr="00517DE7">
              <w:rPr>
                <w:rFonts w:ascii="BIZ UDPゴシック" w:eastAsia="BIZ UDPゴシック" w:hAnsi="BIZ UDPゴシック" w:hint="eastAsia"/>
                <w:color w:val="auto"/>
                <w:sz w:val="21"/>
                <w:szCs w:val="21"/>
              </w:rPr>
              <w:t>円</w:t>
            </w: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枚</w:t>
            </w:r>
          </w:p>
          <w:p w14:paraId="269ECB0D" w14:textId="25F00A0F" w:rsidR="00457FB6" w:rsidRPr="00517DE7" w:rsidRDefault="00457FB6"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szCs w:val="21"/>
              </w:rPr>
              <w:t>1w</w:t>
            </w:r>
            <w:r w:rsidRPr="00517DE7">
              <w:rPr>
                <w:rFonts w:ascii="BIZ UDPゴシック" w:eastAsia="BIZ UDPゴシック" w:hAnsi="BIZ UDPゴシック" w:hint="eastAsia"/>
                <w:szCs w:val="21"/>
              </w:rPr>
              <w:t>＝</w:t>
            </w:r>
            <w:r w:rsidRPr="00517DE7">
              <w:rPr>
                <w:rFonts w:ascii="BIZ UDPゴシック" w:eastAsia="BIZ UDPゴシック" w:hAnsi="BIZ UDPゴシック"/>
                <w:szCs w:val="21"/>
              </w:rPr>
              <w:t>12</w:t>
            </w:r>
            <w:r w:rsidR="001B63E4" w:rsidRPr="00517DE7">
              <w:rPr>
                <w:rFonts w:ascii="BIZ UDPゴシック" w:eastAsia="BIZ UDPゴシック" w:hAnsi="BIZ UDPゴシック" w:hint="eastAsia"/>
                <w:szCs w:val="21"/>
              </w:rPr>
              <w:t>8.8</w:t>
            </w:r>
          </w:p>
        </w:tc>
        <w:tc>
          <w:tcPr>
            <w:tcW w:w="2693" w:type="dxa"/>
          </w:tcPr>
          <w:p w14:paraId="34E07D7A" w14:textId="55BFEC27" w:rsidR="00457FB6" w:rsidRPr="00517DE7" w:rsidRDefault="00457FB6" w:rsidP="00337B11">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hint="eastAsia"/>
                <w:color w:val="auto"/>
                <w:sz w:val="21"/>
                <w:szCs w:val="21"/>
              </w:rPr>
              <w:t>（先</w:t>
            </w:r>
            <w:r w:rsidR="00432640" w:rsidRPr="00517DE7">
              <w:rPr>
                <w:rFonts w:ascii="BIZ UDPゴシック" w:eastAsia="BIZ UDPゴシック" w:hAnsi="BIZ UDPゴシック" w:hint="eastAsia"/>
                <w:color w:val="auto"/>
                <w:sz w:val="21"/>
                <w:szCs w:val="21"/>
              </w:rPr>
              <w:t>、★</w:t>
            </w:r>
            <w:r w:rsidRPr="00517DE7">
              <w:rPr>
                <w:rFonts w:ascii="BIZ UDPゴシック" w:eastAsia="BIZ UDPゴシック" w:hAnsi="BIZ UDPゴシック"/>
                <w:color w:val="auto"/>
                <w:sz w:val="21"/>
                <w:szCs w:val="21"/>
              </w:rPr>
              <w:t>)</w:t>
            </w:r>
            <w:r w:rsidR="001B63E4" w:rsidRPr="00517DE7">
              <w:rPr>
                <w:rFonts w:ascii="BIZ UDPゴシック" w:eastAsia="BIZ UDPゴシック" w:hAnsi="BIZ UDPゴシック" w:hint="eastAsia"/>
                <w:color w:val="auto"/>
                <w:sz w:val="21"/>
                <w:szCs w:val="21"/>
              </w:rPr>
              <w:t>18.2</w:t>
            </w:r>
            <w:r w:rsidRPr="00517DE7">
              <w:rPr>
                <w:rFonts w:ascii="BIZ UDPゴシック" w:eastAsia="BIZ UDPゴシック" w:hAnsi="BIZ UDPゴシック" w:hint="eastAsia"/>
                <w:color w:val="auto"/>
                <w:sz w:val="21"/>
                <w:szCs w:val="21"/>
              </w:rPr>
              <w:t>円</w:t>
            </w: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枚</w:t>
            </w:r>
          </w:p>
          <w:p w14:paraId="233A7D4D" w14:textId="19318EB0" w:rsidR="00457FB6" w:rsidRPr="00517DE7" w:rsidRDefault="00457FB6" w:rsidP="00337B11">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color w:val="auto"/>
                <w:sz w:val="21"/>
                <w:szCs w:val="21"/>
              </w:rPr>
              <w:t>(</w:t>
            </w:r>
            <w:r w:rsidR="00432640" w:rsidRPr="00517DE7">
              <w:rPr>
                <w:rFonts w:ascii="BIZ UDPゴシック" w:eastAsia="BIZ UDPゴシック" w:hAnsi="BIZ UDPゴシック" w:hint="eastAsia"/>
                <w:color w:val="auto"/>
                <w:sz w:val="21"/>
                <w:szCs w:val="21"/>
              </w:rPr>
              <w:t>後</w:t>
            </w:r>
            <w:r w:rsidRPr="00517DE7">
              <w:rPr>
                <w:rFonts w:ascii="BIZ UDPゴシック" w:eastAsia="BIZ UDPゴシック" w:hAnsi="BIZ UDPゴシック"/>
                <w:color w:val="auto"/>
                <w:sz w:val="21"/>
                <w:szCs w:val="21"/>
              </w:rPr>
              <w:t>)</w:t>
            </w:r>
            <w:r w:rsidR="001B63E4" w:rsidRPr="00517DE7">
              <w:rPr>
                <w:rFonts w:ascii="BIZ UDPゴシック" w:eastAsia="BIZ UDPゴシック" w:hAnsi="BIZ UDPゴシック" w:hint="eastAsia"/>
                <w:color w:val="auto"/>
                <w:sz w:val="21"/>
                <w:szCs w:val="21"/>
              </w:rPr>
              <w:t>1</w:t>
            </w:r>
            <w:r w:rsidR="00432640" w:rsidRPr="00517DE7">
              <w:rPr>
                <w:rFonts w:ascii="BIZ UDPゴシック" w:eastAsia="BIZ UDPゴシック" w:hAnsi="BIZ UDPゴシック" w:hint="eastAsia"/>
                <w:color w:val="auto"/>
                <w:sz w:val="21"/>
                <w:szCs w:val="21"/>
              </w:rPr>
              <w:t>7.6</w:t>
            </w:r>
            <w:r w:rsidRPr="00517DE7">
              <w:rPr>
                <w:rFonts w:ascii="BIZ UDPゴシック" w:eastAsia="BIZ UDPゴシック" w:hAnsi="BIZ UDPゴシック" w:hint="eastAsia"/>
                <w:color w:val="auto"/>
                <w:sz w:val="21"/>
                <w:szCs w:val="21"/>
              </w:rPr>
              <w:t>円</w:t>
            </w: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枚</w:t>
            </w:r>
          </w:p>
          <w:p w14:paraId="15E5AD7F" w14:textId="229B4845" w:rsidR="00457FB6" w:rsidRPr="00517DE7" w:rsidRDefault="00457FB6"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szCs w:val="21"/>
              </w:rPr>
              <w:t>1</w:t>
            </w:r>
            <w:r w:rsidR="001B63E4" w:rsidRPr="00517DE7">
              <w:rPr>
                <w:rFonts w:ascii="BIZ UDPゴシック" w:eastAsia="BIZ UDPゴシック" w:hAnsi="BIZ UDPゴシック" w:hint="eastAsia"/>
                <w:szCs w:val="21"/>
              </w:rPr>
              <w:t>w＝127.4</w:t>
            </w:r>
          </w:p>
        </w:tc>
        <w:tc>
          <w:tcPr>
            <w:tcW w:w="2551" w:type="dxa"/>
          </w:tcPr>
          <w:p w14:paraId="273D8F4B" w14:textId="7BF5B8F9" w:rsidR="00457FB6" w:rsidRPr="00517DE7" w:rsidRDefault="00457FB6" w:rsidP="00337B11">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先</w:t>
            </w:r>
            <w:r w:rsidRPr="00517DE7">
              <w:rPr>
                <w:rFonts w:ascii="BIZ UDPゴシック" w:eastAsia="BIZ UDPゴシック" w:hAnsi="BIZ UDPゴシック"/>
                <w:color w:val="auto"/>
                <w:sz w:val="21"/>
                <w:szCs w:val="21"/>
              </w:rPr>
              <w:t>)3</w:t>
            </w:r>
            <w:r w:rsidR="001B63E4" w:rsidRPr="00517DE7">
              <w:rPr>
                <w:rFonts w:ascii="BIZ UDPゴシック" w:eastAsia="BIZ UDPゴシック" w:hAnsi="BIZ UDPゴシック" w:hint="eastAsia"/>
                <w:color w:val="auto"/>
                <w:sz w:val="21"/>
                <w:szCs w:val="21"/>
              </w:rPr>
              <w:t>0.1</w:t>
            </w:r>
            <w:r w:rsidRPr="00517DE7">
              <w:rPr>
                <w:rFonts w:ascii="BIZ UDPゴシック" w:eastAsia="BIZ UDPゴシック" w:hAnsi="BIZ UDPゴシック" w:hint="eastAsia"/>
                <w:color w:val="auto"/>
                <w:sz w:val="21"/>
                <w:szCs w:val="21"/>
              </w:rPr>
              <w:t>円</w:t>
            </w: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枚</w:t>
            </w:r>
          </w:p>
          <w:p w14:paraId="7FAF05E3" w14:textId="56C73265" w:rsidR="00457FB6" w:rsidRPr="00517DE7" w:rsidRDefault="00457FB6" w:rsidP="00337B11">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szCs w:val="21"/>
              </w:rPr>
              <w:t>1w=</w:t>
            </w:r>
            <w:r w:rsidR="001B63E4" w:rsidRPr="00517DE7">
              <w:rPr>
                <w:rFonts w:ascii="BIZ UDPゴシック" w:eastAsia="BIZ UDPゴシック" w:hAnsi="BIZ UDPゴシック" w:hint="eastAsia"/>
                <w:szCs w:val="21"/>
              </w:rPr>
              <w:t>210.7</w:t>
            </w:r>
          </w:p>
        </w:tc>
      </w:tr>
      <w:tr w:rsidR="00457FB6" w:rsidRPr="00A43BD8" w14:paraId="33650803" w14:textId="77777777" w:rsidTr="00337B11">
        <w:tc>
          <w:tcPr>
            <w:tcW w:w="1135" w:type="dxa"/>
            <w:shd w:val="clear" w:color="auto" w:fill="DEEAF6" w:themeFill="accent1" w:themeFillTint="33"/>
          </w:tcPr>
          <w:p w14:paraId="25B88C6C" w14:textId="77777777" w:rsidR="00457FB6" w:rsidRPr="00A43BD8" w:rsidRDefault="00457FB6" w:rsidP="00337B11">
            <w:pPr>
              <w:pStyle w:val="a3"/>
              <w:ind w:leftChars="0" w:left="0"/>
              <w:jc w:val="center"/>
              <w:rPr>
                <w:rFonts w:ascii="BIZ UDPゴシック" w:eastAsia="BIZ UDPゴシック" w:hAnsi="BIZ UDPゴシック"/>
                <w:szCs w:val="21"/>
              </w:rPr>
            </w:pPr>
            <w:r w:rsidRPr="00A43BD8">
              <w:rPr>
                <w:rFonts w:ascii="BIZ UDPゴシック" w:eastAsia="BIZ UDPゴシック" w:hAnsi="BIZ UDPゴシック" w:hint="eastAsia"/>
                <w:szCs w:val="21"/>
              </w:rPr>
              <w:t>効能効果</w:t>
            </w:r>
          </w:p>
        </w:tc>
        <w:tc>
          <w:tcPr>
            <w:tcW w:w="2268" w:type="dxa"/>
          </w:tcPr>
          <w:p w14:paraId="33EFD27E" w14:textId="77777777" w:rsidR="00457FB6" w:rsidRPr="00A43BD8" w:rsidRDefault="00457FB6" w:rsidP="00337B11">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捻挫</w:t>
            </w:r>
          </w:p>
          <w:p w14:paraId="126AFBA6" w14:textId="77777777" w:rsidR="00457FB6" w:rsidRPr="00A43BD8" w:rsidRDefault="00457FB6" w:rsidP="00337B11">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打撲</w:t>
            </w:r>
          </w:p>
          <w:p w14:paraId="2D44DAE9" w14:textId="77777777" w:rsidR="00457FB6" w:rsidRPr="00A43BD8" w:rsidRDefault="00457FB6" w:rsidP="00337B11">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筋肉痛</w:t>
            </w:r>
          </w:p>
          <w:p w14:paraId="458EDAAF" w14:textId="77777777" w:rsidR="00457FB6" w:rsidRPr="00A43BD8" w:rsidRDefault="00457FB6" w:rsidP="00337B11">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関節痛</w:t>
            </w:r>
          </w:p>
          <w:p w14:paraId="146854B4" w14:textId="77777777" w:rsidR="00457FB6" w:rsidRPr="00A43BD8" w:rsidRDefault="00457FB6" w:rsidP="00337B11">
            <w:pPr>
              <w:pStyle w:val="a3"/>
              <w:ind w:leftChars="0" w:left="0"/>
              <w:jc w:val="center"/>
              <w:rPr>
                <w:rFonts w:ascii="BIZ UDPゴシック" w:eastAsia="BIZ UDPゴシック" w:hAnsi="BIZ UDPゴシック"/>
                <w:szCs w:val="21"/>
              </w:rPr>
            </w:pPr>
            <w:r w:rsidRPr="00A43BD8">
              <w:rPr>
                <w:rFonts w:ascii="BIZ UDPゴシック" w:eastAsia="BIZ UDPゴシック" w:hAnsi="BIZ UDPゴシック" w:hint="eastAsia"/>
                <w:szCs w:val="21"/>
              </w:rPr>
              <w:t>骨折痛</w:t>
            </w:r>
          </w:p>
        </w:tc>
        <w:tc>
          <w:tcPr>
            <w:tcW w:w="2693" w:type="dxa"/>
          </w:tcPr>
          <w:p w14:paraId="01862ACD" w14:textId="77777777" w:rsidR="00457FB6" w:rsidRPr="00A43BD8" w:rsidRDefault="00457FB6" w:rsidP="00337B11">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変形性関節症</w:t>
            </w:r>
          </w:p>
          <w:p w14:paraId="1324B0CC" w14:textId="77777777" w:rsidR="00457FB6" w:rsidRPr="00A43BD8" w:rsidRDefault="00457FB6" w:rsidP="00337B11">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肩関節周囲炎</w:t>
            </w:r>
          </w:p>
          <w:p w14:paraId="019F500A" w14:textId="77777777" w:rsidR="00457FB6" w:rsidRPr="00A43BD8" w:rsidRDefault="00457FB6" w:rsidP="00337B11">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腱・腱鞘炎</w:t>
            </w:r>
          </w:p>
          <w:p w14:paraId="57CE4B03" w14:textId="77777777" w:rsidR="00457FB6" w:rsidRPr="00A43BD8" w:rsidRDefault="00457FB6" w:rsidP="00337B11">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腱周囲炎</w:t>
            </w:r>
          </w:p>
          <w:p w14:paraId="20209D34" w14:textId="77777777" w:rsidR="00457FB6" w:rsidRPr="00A43BD8" w:rsidRDefault="00457FB6" w:rsidP="00337B11">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上腕骨上顆炎</w:t>
            </w:r>
          </w:p>
          <w:p w14:paraId="1E3B98D4" w14:textId="77777777" w:rsidR="00457FB6" w:rsidRPr="00A43BD8" w:rsidRDefault="00457FB6" w:rsidP="00337B11">
            <w:pPr>
              <w:pStyle w:val="Default"/>
              <w:ind w:firstLineChars="100" w:firstLine="210"/>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（テニス肘等）</w:t>
            </w:r>
          </w:p>
          <w:p w14:paraId="6F62B4AF" w14:textId="77777777" w:rsidR="00457FB6" w:rsidRPr="00A43BD8" w:rsidRDefault="00457FB6" w:rsidP="00337B11">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筋肉痛</w:t>
            </w:r>
          </w:p>
          <w:p w14:paraId="38BA9C34" w14:textId="77777777" w:rsidR="00457FB6" w:rsidRPr="00A43BD8" w:rsidRDefault="00457FB6" w:rsidP="00337B11">
            <w:pPr>
              <w:pStyle w:val="a3"/>
              <w:ind w:leftChars="0" w:left="0"/>
              <w:jc w:val="center"/>
              <w:rPr>
                <w:rFonts w:ascii="BIZ UDPゴシック" w:eastAsia="BIZ UDPゴシック" w:hAnsi="BIZ UDPゴシック"/>
                <w:szCs w:val="21"/>
              </w:rPr>
            </w:pPr>
            <w:r w:rsidRPr="00A43BD8">
              <w:rPr>
                <w:rFonts w:ascii="BIZ UDPゴシック" w:eastAsia="BIZ UDPゴシック" w:hAnsi="BIZ UDPゴシック" w:hint="eastAsia"/>
                <w:szCs w:val="21"/>
              </w:rPr>
              <w:t>外傷後の腫脹・疼痛</w:t>
            </w:r>
          </w:p>
        </w:tc>
        <w:tc>
          <w:tcPr>
            <w:tcW w:w="2551" w:type="dxa"/>
          </w:tcPr>
          <w:p w14:paraId="6A074FD4" w14:textId="77777777" w:rsidR="00457FB6" w:rsidRPr="00A43BD8" w:rsidRDefault="00457FB6" w:rsidP="00337B11">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変形性関節症</w:t>
            </w:r>
          </w:p>
          <w:p w14:paraId="358E6929" w14:textId="77777777" w:rsidR="00457FB6" w:rsidRPr="00A43BD8" w:rsidRDefault="00457FB6" w:rsidP="00337B11">
            <w:pPr>
              <w:pStyle w:val="a3"/>
              <w:ind w:leftChars="0" w:left="0"/>
              <w:jc w:val="center"/>
              <w:rPr>
                <w:rFonts w:ascii="BIZ UDPゴシック" w:eastAsia="BIZ UDPゴシック" w:hAnsi="BIZ UDPゴシック"/>
                <w:szCs w:val="21"/>
              </w:rPr>
            </w:pPr>
          </w:p>
        </w:tc>
      </w:tr>
    </w:tbl>
    <w:p w14:paraId="45F124D2" w14:textId="77777777" w:rsidR="00457FB6" w:rsidRPr="00457FB6" w:rsidRDefault="00457FB6" w:rsidP="003343F2">
      <w:pPr>
        <w:jc w:val="left"/>
        <w:rPr>
          <w:rFonts w:ascii="BIZ UDPゴシック" w:eastAsia="BIZ UDPゴシック" w:hAnsi="BIZ UDPゴシック"/>
          <w:sz w:val="22"/>
        </w:rPr>
      </w:pPr>
    </w:p>
    <w:tbl>
      <w:tblPr>
        <w:tblStyle w:val="a4"/>
        <w:tblW w:w="0" w:type="auto"/>
        <w:tblInd w:w="-147" w:type="dxa"/>
        <w:tblLook w:val="04A0" w:firstRow="1" w:lastRow="0" w:firstColumn="1" w:lastColumn="0" w:noHBand="0" w:noVBand="1"/>
      </w:tblPr>
      <w:tblGrid>
        <w:gridCol w:w="1276"/>
        <w:gridCol w:w="4111"/>
        <w:gridCol w:w="3254"/>
      </w:tblGrid>
      <w:tr w:rsidR="003343F2" w14:paraId="449B3248" w14:textId="77777777" w:rsidTr="00287D87">
        <w:tc>
          <w:tcPr>
            <w:tcW w:w="1276" w:type="dxa"/>
            <w:shd w:val="clear" w:color="auto" w:fill="DEEAF6" w:themeFill="accent1" w:themeFillTint="33"/>
          </w:tcPr>
          <w:p w14:paraId="4F1E5BF0" w14:textId="77777777" w:rsidR="003343F2" w:rsidRPr="001513DC" w:rsidRDefault="003343F2" w:rsidP="00287D87">
            <w:pPr>
              <w:pStyle w:val="a3"/>
              <w:ind w:leftChars="0" w:left="0"/>
              <w:jc w:val="center"/>
              <w:rPr>
                <w:rFonts w:ascii="BIZ UDPゴシック" w:eastAsia="BIZ UDPゴシック" w:hAnsi="BIZ UDPゴシック"/>
                <w:sz w:val="22"/>
              </w:rPr>
            </w:pPr>
            <w:r w:rsidRPr="001513DC">
              <w:rPr>
                <w:rFonts w:ascii="BIZ UDPゴシック" w:eastAsia="BIZ UDPゴシック" w:hAnsi="BIZ UDPゴシック" w:hint="eastAsia"/>
                <w:sz w:val="22"/>
              </w:rPr>
              <w:t>一般名</w:t>
            </w:r>
          </w:p>
        </w:tc>
        <w:tc>
          <w:tcPr>
            <w:tcW w:w="4111" w:type="dxa"/>
            <w:shd w:val="clear" w:color="auto" w:fill="DEEAF6" w:themeFill="accent1" w:themeFillTint="33"/>
          </w:tcPr>
          <w:p w14:paraId="5AB9E33F" w14:textId="77777777" w:rsidR="003343F2" w:rsidRPr="00A43BD8" w:rsidRDefault="003343F2" w:rsidP="00287D87">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フルルビプロフェン</w:t>
            </w:r>
          </w:p>
          <w:p w14:paraId="284FD8A8" w14:textId="77777777" w:rsidR="003343F2" w:rsidRPr="00A43BD8" w:rsidRDefault="003343F2" w:rsidP="00287D87">
            <w:pPr>
              <w:jc w:val="center"/>
              <w:rPr>
                <w:rFonts w:ascii="BIZ UDPゴシック" w:eastAsia="BIZ UDPゴシック" w:hAnsi="BIZ UDPゴシック"/>
                <w:sz w:val="22"/>
              </w:rPr>
            </w:pPr>
            <w:r w:rsidRPr="00A43BD8">
              <w:rPr>
                <w:rFonts w:ascii="BIZ UDPゴシック" w:eastAsia="BIZ UDPゴシック" w:hAnsi="BIZ UDPゴシック" w:hint="eastAsia"/>
                <w:szCs w:val="21"/>
              </w:rPr>
              <w:t>（プロピオン酸系）</w:t>
            </w:r>
          </w:p>
        </w:tc>
        <w:tc>
          <w:tcPr>
            <w:tcW w:w="3254" w:type="dxa"/>
            <w:shd w:val="clear" w:color="auto" w:fill="FFF2CC" w:themeFill="accent4" w:themeFillTint="33"/>
          </w:tcPr>
          <w:p w14:paraId="1A3766AC" w14:textId="77777777" w:rsidR="003343F2" w:rsidRPr="00A43BD8" w:rsidRDefault="003343F2" w:rsidP="00287D87">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ロキソプロフェン</w:t>
            </w:r>
          </w:p>
          <w:p w14:paraId="5A6A8C74" w14:textId="77777777" w:rsidR="003343F2" w:rsidRPr="00A43BD8" w:rsidRDefault="003343F2" w:rsidP="00287D87">
            <w:pPr>
              <w:jc w:val="center"/>
              <w:rPr>
                <w:rFonts w:ascii="BIZ UDPゴシック" w:eastAsia="BIZ UDPゴシック" w:hAnsi="BIZ UDPゴシック"/>
                <w:sz w:val="22"/>
              </w:rPr>
            </w:pPr>
            <w:r w:rsidRPr="00A43BD8">
              <w:rPr>
                <w:rFonts w:ascii="BIZ UDPゴシック" w:eastAsia="BIZ UDPゴシック" w:hAnsi="BIZ UDPゴシック" w:hint="eastAsia"/>
                <w:szCs w:val="21"/>
              </w:rPr>
              <w:t>（プロピオン酸系）</w:t>
            </w:r>
          </w:p>
        </w:tc>
      </w:tr>
      <w:tr w:rsidR="003343F2" w14:paraId="1272B452" w14:textId="77777777" w:rsidTr="00287D87">
        <w:tc>
          <w:tcPr>
            <w:tcW w:w="1276" w:type="dxa"/>
            <w:shd w:val="clear" w:color="auto" w:fill="DEEAF6" w:themeFill="accent1" w:themeFillTint="33"/>
          </w:tcPr>
          <w:p w14:paraId="10E4BC77" w14:textId="77777777" w:rsidR="003343F2" w:rsidRPr="001513DC" w:rsidRDefault="003343F2" w:rsidP="00287D87">
            <w:pPr>
              <w:pStyle w:val="a3"/>
              <w:ind w:leftChars="0" w:left="0"/>
              <w:jc w:val="center"/>
              <w:rPr>
                <w:rFonts w:ascii="BIZ UDPゴシック" w:eastAsia="BIZ UDPゴシック" w:hAnsi="BIZ UDPゴシック"/>
                <w:sz w:val="22"/>
              </w:rPr>
            </w:pPr>
            <w:r w:rsidRPr="001513DC">
              <w:rPr>
                <w:rFonts w:ascii="BIZ UDPゴシック" w:eastAsia="BIZ UDPゴシック" w:hAnsi="BIZ UDPゴシック" w:hint="eastAsia"/>
                <w:sz w:val="22"/>
              </w:rPr>
              <w:t>代表的な</w:t>
            </w:r>
          </w:p>
          <w:p w14:paraId="321EDF92" w14:textId="77777777" w:rsidR="003343F2" w:rsidRPr="001513DC" w:rsidRDefault="003343F2" w:rsidP="00287D87">
            <w:pPr>
              <w:pStyle w:val="a3"/>
              <w:ind w:leftChars="0" w:left="0"/>
              <w:jc w:val="center"/>
              <w:rPr>
                <w:rFonts w:ascii="BIZ UDPゴシック" w:eastAsia="BIZ UDPゴシック" w:hAnsi="BIZ UDPゴシック"/>
                <w:sz w:val="22"/>
              </w:rPr>
            </w:pPr>
            <w:r w:rsidRPr="001513DC">
              <w:rPr>
                <w:rFonts w:ascii="BIZ UDPゴシック" w:eastAsia="BIZ UDPゴシック" w:hAnsi="BIZ UDPゴシック" w:hint="eastAsia"/>
                <w:sz w:val="22"/>
              </w:rPr>
              <w:t>製品名</w:t>
            </w:r>
          </w:p>
        </w:tc>
        <w:tc>
          <w:tcPr>
            <w:tcW w:w="4111" w:type="dxa"/>
          </w:tcPr>
          <w:p w14:paraId="6573C2AC" w14:textId="77777777" w:rsidR="003343F2" w:rsidRPr="00A43BD8" w:rsidRDefault="003343F2" w:rsidP="00287D87">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sz w:val="21"/>
                <w:szCs w:val="21"/>
              </w:rPr>
              <w:t>(</w:t>
            </w:r>
            <w:r w:rsidRPr="00A43BD8">
              <w:rPr>
                <w:rFonts w:ascii="BIZ UDPゴシック" w:eastAsia="BIZ UDPゴシック" w:hAnsi="BIZ UDPゴシック" w:hint="eastAsia"/>
                <w:sz w:val="21"/>
                <w:szCs w:val="21"/>
              </w:rPr>
              <w:t>先</w:t>
            </w:r>
            <w:r w:rsidRPr="00A43BD8">
              <w:rPr>
                <w:rFonts w:ascii="BIZ UDPゴシック" w:eastAsia="BIZ UDPゴシック" w:hAnsi="BIZ UDPゴシック"/>
                <w:sz w:val="21"/>
                <w:szCs w:val="21"/>
              </w:rPr>
              <w:t>)</w:t>
            </w:r>
            <w:r w:rsidRPr="00A43BD8">
              <w:rPr>
                <w:rFonts w:ascii="BIZ UDPゴシック" w:eastAsia="BIZ UDPゴシック" w:hAnsi="BIZ UDPゴシック" w:hint="eastAsia"/>
                <w:sz w:val="21"/>
                <w:szCs w:val="21"/>
              </w:rPr>
              <w:t>アドフィード®</w:t>
            </w:r>
          </w:p>
          <w:p w14:paraId="25002A23" w14:textId="77777777" w:rsidR="003343F2" w:rsidRPr="00A43BD8" w:rsidRDefault="003343F2" w:rsidP="00287D87">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sz w:val="21"/>
                <w:szCs w:val="21"/>
              </w:rPr>
              <w:t>(</w:t>
            </w:r>
            <w:r w:rsidRPr="00A43BD8">
              <w:rPr>
                <w:rFonts w:ascii="BIZ UDPゴシック" w:eastAsia="BIZ UDPゴシック" w:hAnsi="BIZ UDPゴシック" w:hint="eastAsia"/>
                <w:sz w:val="21"/>
                <w:szCs w:val="21"/>
              </w:rPr>
              <w:t>先</w:t>
            </w:r>
            <w:r w:rsidRPr="00A43BD8">
              <w:rPr>
                <w:rFonts w:ascii="BIZ UDPゴシック" w:eastAsia="BIZ UDPゴシック" w:hAnsi="BIZ UDPゴシック"/>
                <w:sz w:val="21"/>
                <w:szCs w:val="21"/>
              </w:rPr>
              <w:t>)</w:t>
            </w:r>
            <w:r w:rsidRPr="00A43BD8">
              <w:rPr>
                <w:rFonts w:ascii="BIZ UDPゴシック" w:eastAsia="BIZ UDPゴシック" w:hAnsi="BIZ UDPゴシック" w:hint="eastAsia"/>
                <w:sz w:val="21"/>
                <w:szCs w:val="21"/>
              </w:rPr>
              <w:t>ヤクバン®</w:t>
            </w:r>
          </w:p>
          <w:p w14:paraId="125D388A" w14:textId="77777777" w:rsidR="003343F2" w:rsidRPr="00A43BD8" w:rsidRDefault="003343F2" w:rsidP="00287D87">
            <w:pPr>
              <w:jc w:val="center"/>
              <w:rPr>
                <w:rFonts w:ascii="BIZ UDPゴシック" w:eastAsia="BIZ UDPゴシック" w:hAnsi="BIZ UDPゴシック"/>
                <w:sz w:val="22"/>
              </w:rPr>
            </w:pPr>
            <w:r w:rsidRPr="00A43BD8">
              <w:rPr>
                <w:rFonts w:ascii="BIZ UDPゴシック" w:eastAsia="BIZ UDPゴシック" w:hAnsi="BIZ UDPゴシック"/>
                <w:szCs w:val="21"/>
              </w:rPr>
              <w:t>(</w:t>
            </w:r>
            <w:r w:rsidRPr="00A43BD8">
              <w:rPr>
                <w:rFonts w:ascii="BIZ UDPゴシック" w:eastAsia="BIZ UDPゴシック" w:hAnsi="BIZ UDPゴシック" w:hint="eastAsia"/>
                <w:szCs w:val="21"/>
              </w:rPr>
              <w:t>先</w:t>
            </w:r>
            <w:r w:rsidRPr="00A43BD8">
              <w:rPr>
                <w:rFonts w:ascii="BIZ UDPゴシック" w:eastAsia="BIZ UDPゴシック" w:hAnsi="BIZ UDPゴシック"/>
                <w:szCs w:val="21"/>
              </w:rPr>
              <w:t>)</w:t>
            </w:r>
            <w:r w:rsidRPr="00A43BD8">
              <w:rPr>
                <w:rFonts w:ascii="BIZ UDPゴシック" w:eastAsia="BIZ UDPゴシック" w:hAnsi="BIZ UDPゴシック" w:hint="eastAsia"/>
                <w:szCs w:val="21"/>
              </w:rPr>
              <w:t>ゼポラス</w:t>
            </w:r>
          </w:p>
        </w:tc>
        <w:tc>
          <w:tcPr>
            <w:tcW w:w="3254" w:type="dxa"/>
          </w:tcPr>
          <w:p w14:paraId="1D4EC5F9" w14:textId="77777777" w:rsidR="003343F2" w:rsidRPr="00A43BD8" w:rsidRDefault="003343F2" w:rsidP="00287D87">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sz w:val="21"/>
                <w:szCs w:val="21"/>
              </w:rPr>
              <w:t>(</w:t>
            </w:r>
            <w:r w:rsidRPr="00A43BD8">
              <w:rPr>
                <w:rFonts w:ascii="BIZ UDPゴシック" w:eastAsia="BIZ UDPゴシック" w:hAnsi="BIZ UDPゴシック" w:hint="eastAsia"/>
                <w:sz w:val="21"/>
                <w:szCs w:val="21"/>
              </w:rPr>
              <w:t>先</w:t>
            </w:r>
            <w:r w:rsidRPr="00A43BD8">
              <w:rPr>
                <w:rFonts w:ascii="BIZ UDPゴシック" w:eastAsia="BIZ UDPゴシック" w:hAnsi="BIZ UDPゴシック"/>
                <w:sz w:val="21"/>
                <w:szCs w:val="21"/>
              </w:rPr>
              <w:t>)</w:t>
            </w:r>
            <w:r w:rsidRPr="00A43BD8">
              <w:rPr>
                <w:rFonts w:ascii="BIZ UDPゴシック" w:eastAsia="BIZ UDPゴシック" w:hAnsi="BIZ UDPゴシック" w:hint="eastAsia"/>
                <w:sz w:val="21"/>
                <w:szCs w:val="21"/>
              </w:rPr>
              <w:t>ロキソニン®</w:t>
            </w:r>
          </w:p>
          <w:p w14:paraId="720DB201" w14:textId="77777777" w:rsidR="003343F2" w:rsidRPr="00A43BD8" w:rsidRDefault="003343F2" w:rsidP="00287D87">
            <w:pPr>
              <w:jc w:val="center"/>
              <w:rPr>
                <w:rFonts w:ascii="BIZ UDPゴシック" w:eastAsia="BIZ UDPゴシック" w:hAnsi="BIZ UDPゴシック"/>
                <w:sz w:val="22"/>
              </w:rPr>
            </w:pPr>
          </w:p>
        </w:tc>
      </w:tr>
      <w:tr w:rsidR="003343F2" w14:paraId="18566260" w14:textId="77777777" w:rsidTr="00287D87">
        <w:tc>
          <w:tcPr>
            <w:tcW w:w="1276" w:type="dxa"/>
            <w:shd w:val="clear" w:color="auto" w:fill="DEEAF6" w:themeFill="accent1" w:themeFillTint="33"/>
          </w:tcPr>
          <w:p w14:paraId="557C6D41" w14:textId="77777777" w:rsidR="003343F2" w:rsidRPr="001513DC" w:rsidRDefault="003343F2" w:rsidP="00287D87">
            <w:pPr>
              <w:pStyle w:val="a3"/>
              <w:ind w:leftChars="0" w:left="0"/>
              <w:jc w:val="center"/>
              <w:rPr>
                <w:rFonts w:ascii="BIZ UDPゴシック" w:eastAsia="BIZ UDPゴシック" w:hAnsi="BIZ UDPゴシック"/>
                <w:sz w:val="22"/>
              </w:rPr>
            </w:pPr>
            <w:r w:rsidRPr="001513DC">
              <w:rPr>
                <w:rFonts w:ascii="BIZ UDPゴシック" w:eastAsia="BIZ UDPゴシック" w:hAnsi="BIZ UDPゴシック" w:hint="eastAsia"/>
                <w:sz w:val="22"/>
              </w:rPr>
              <w:t>投与間隔</w:t>
            </w:r>
          </w:p>
        </w:tc>
        <w:tc>
          <w:tcPr>
            <w:tcW w:w="4111" w:type="dxa"/>
          </w:tcPr>
          <w:p w14:paraId="21782AAF" w14:textId="77777777" w:rsidR="003343F2" w:rsidRPr="00517DE7" w:rsidRDefault="003343F2" w:rsidP="00287D87">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hint="eastAsia"/>
                <w:color w:val="auto"/>
                <w:sz w:val="21"/>
                <w:szCs w:val="21"/>
              </w:rPr>
              <w:t>１日</w:t>
            </w:r>
            <w:r w:rsidRPr="00517DE7">
              <w:rPr>
                <w:rFonts w:ascii="BIZ UDPゴシック" w:eastAsia="BIZ UDPゴシック" w:hAnsi="BIZ UDPゴシック"/>
                <w:color w:val="auto"/>
                <w:sz w:val="21"/>
                <w:szCs w:val="21"/>
              </w:rPr>
              <w:t>2</w:t>
            </w:r>
            <w:r w:rsidRPr="00517DE7">
              <w:rPr>
                <w:rFonts w:ascii="BIZ UDPゴシック" w:eastAsia="BIZ UDPゴシック" w:hAnsi="BIZ UDPゴシック" w:hint="eastAsia"/>
                <w:color w:val="auto"/>
                <w:sz w:val="21"/>
                <w:szCs w:val="21"/>
              </w:rPr>
              <w:t>回</w:t>
            </w:r>
          </w:p>
        </w:tc>
        <w:tc>
          <w:tcPr>
            <w:tcW w:w="3254" w:type="dxa"/>
          </w:tcPr>
          <w:p w14:paraId="1A0A4DC6" w14:textId="77777777" w:rsidR="003343F2" w:rsidRPr="00517DE7" w:rsidRDefault="003343F2" w:rsidP="00287D87">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hint="eastAsia"/>
                <w:color w:val="auto"/>
                <w:sz w:val="21"/>
                <w:szCs w:val="21"/>
              </w:rPr>
              <w:t>１日1回</w:t>
            </w:r>
          </w:p>
        </w:tc>
      </w:tr>
      <w:tr w:rsidR="003343F2" w14:paraId="622C68D5" w14:textId="77777777" w:rsidTr="00287D87">
        <w:tc>
          <w:tcPr>
            <w:tcW w:w="1276" w:type="dxa"/>
            <w:shd w:val="clear" w:color="auto" w:fill="DEEAF6" w:themeFill="accent1" w:themeFillTint="33"/>
          </w:tcPr>
          <w:p w14:paraId="4508AE41" w14:textId="77777777" w:rsidR="003343F2" w:rsidRPr="001513DC" w:rsidRDefault="003343F2" w:rsidP="00287D87">
            <w:pPr>
              <w:pStyle w:val="a3"/>
              <w:ind w:leftChars="0" w:left="0"/>
              <w:jc w:val="center"/>
              <w:rPr>
                <w:rFonts w:ascii="BIZ UDPゴシック" w:eastAsia="BIZ UDPゴシック" w:hAnsi="BIZ UDPゴシック"/>
                <w:sz w:val="22"/>
              </w:rPr>
            </w:pPr>
            <w:r w:rsidRPr="001513DC">
              <w:rPr>
                <w:rFonts w:ascii="BIZ UDPゴシック" w:eastAsia="BIZ UDPゴシック" w:hAnsi="BIZ UDPゴシック" w:hint="eastAsia"/>
                <w:sz w:val="22"/>
              </w:rPr>
              <w:t>剤形</w:t>
            </w:r>
          </w:p>
        </w:tc>
        <w:tc>
          <w:tcPr>
            <w:tcW w:w="4111" w:type="dxa"/>
          </w:tcPr>
          <w:p w14:paraId="7911C1FC" w14:textId="77777777" w:rsidR="003343F2" w:rsidRPr="00517DE7" w:rsidRDefault="003343F2" w:rsidP="00287D87">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hint="eastAsia"/>
                <w:color w:val="auto"/>
                <w:sz w:val="21"/>
                <w:szCs w:val="21"/>
              </w:rPr>
              <w:t>テープ</w:t>
            </w: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パップ</w:t>
            </w:r>
            <w:r w:rsidRPr="00517DE7">
              <w:rPr>
                <w:rFonts w:ascii="BIZ UDPゴシック" w:eastAsia="BIZ UDPゴシック" w:hAnsi="BIZ UDPゴシック"/>
                <w:color w:val="auto"/>
                <w:sz w:val="21"/>
                <w:szCs w:val="21"/>
              </w:rPr>
              <w:t xml:space="preserve"> 10cm</w:t>
            </w:r>
            <w:r w:rsidRPr="00517DE7">
              <w:rPr>
                <w:rFonts w:ascii="BIZ UDPゴシック" w:eastAsia="BIZ UDPゴシック" w:hAnsi="BIZ UDPゴシック" w:hint="eastAsia"/>
                <w:color w:val="auto"/>
                <w:sz w:val="21"/>
                <w:szCs w:val="21"/>
              </w:rPr>
              <w:t>×</w:t>
            </w:r>
            <w:r w:rsidRPr="00517DE7">
              <w:rPr>
                <w:rFonts w:ascii="BIZ UDPゴシック" w:eastAsia="BIZ UDPゴシック" w:hAnsi="BIZ UDPゴシック"/>
                <w:color w:val="auto"/>
                <w:sz w:val="21"/>
                <w:szCs w:val="21"/>
              </w:rPr>
              <w:t>14cm</w:t>
            </w:r>
          </w:p>
          <w:p w14:paraId="394BE09A" w14:textId="77777777" w:rsidR="003343F2" w:rsidRPr="00517DE7" w:rsidRDefault="003343F2" w:rsidP="00287D87">
            <w:pPr>
              <w:jc w:val="center"/>
              <w:rPr>
                <w:rFonts w:ascii="BIZ UDPゴシック" w:eastAsia="BIZ UDPゴシック" w:hAnsi="BIZ UDPゴシック"/>
                <w:sz w:val="22"/>
              </w:rPr>
            </w:pPr>
            <w:r w:rsidRPr="00517DE7">
              <w:rPr>
                <w:rFonts w:ascii="BIZ UDPゴシック" w:eastAsia="BIZ UDPゴシック" w:hAnsi="BIZ UDPゴシック" w:hint="eastAsia"/>
                <w:szCs w:val="21"/>
              </w:rPr>
              <w:t>テープ</w:t>
            </w:r>
            <w:r w:rsidRPr="00517DE7">
              <w:rPr>
                <w:rFonts w:ascii="BIZ UDPゴシック" w:eastAsia="BIZ UDPゴシック" w:hAnsi="BIZ UDPゴシック"/>
                <w:szCs w:val="21"/>
              </w:rPr>
              <w:t xml:space="preserve"> 7cm</w:t>
            </w:r>
            <w:r w:rsidRPr="00517DE7">
              <w:rPr>
                <w:rFonts w:ascii="BIZ UDPゴシック" w:eastAsia="BIZ UDPゴシック" w:hAnsi="BIZ UDPゴシック" w:hint="eastAsia"/>
                <w:szCs w:val="21"/>
              </w:rPr>
              <w:t>×</w:t>
            </w:r>
            <w:r w:rsidRPr="00517DE7">
              <w:rPr>
                <w:rFonts w:ascii="BIZ UDPゴシック" w:eastAsia="BIZ UDPゴシック" w:hAnsi="BIZ UDPゴシック"/>
                <w:szCs w:val="21"/>
              </w:rPr>
              <w:t>10cm</w:t>
            </w:r>
          </w:p>
        </w:tc>
        <w:tc>
          <w:tcPr>
            <w:tcW w:w="3254" w:type="dxa"/>
          </w:tcPr>
          <w:p w14:paraId="2EF437C2" w14:textId="77777777" w:rsidR="003343F2" w:rsidRPr="00517DE7" w:rsidRDefault="003343F2" w:rsidP="00287D87">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hint="eastAsia"/>
                <w:color w:val="auto"/>
                <w:sz w:val="21"/>
                <w:szCs w:val="21"/>
              </w:rPr>
              <w:t>テープ</w:t>
            </w:r>
            <w:r w:rsidRPr="00517DE7">
              <w:rPr>
                <w:rFonts w:ascii="BIZ UDPゴシック" w:eastAsia="BIZ UDPゴシック" w:hAnsi="BIZ UDPゴシック"/>
                <w:color w:val="auto"/>
                <w:sz w:val="21"/>
                <w:szCs w:val="21"/>
              </w:rPr>
              <w:t xml:space="preserve"> 7cm</w:t>
            </w:r>
            <w:r w:rsidRPr="00517DE7">
              <w:rPr>
                <w:rFonts w:ascii="BIZ UDPゴシック" w:eastAsia="BIZ UDPゴシック" w:hAnsi="BIZ UDPゴシック" w:hint="eastAsia"/>
                <w:color w:val="auto"/>
                <w:sz w:val="21"/>
                <w:szCs w:val="21"/>
              </w:rPr>
              <w:t>×</w:t>
            </w:r>
            <w:r w:rsidRPr="00517DE7">
              <w:rPr>
                <w:rFonts w:ascii="BIZ UDPゴシック" w:eastAsia="BIZ UDPゴシック" w:hAnsi="BIZ UDPゴシック"/>
                <w:color w:val="auto"/>
                <w:sz w:val="21"/>
                <w:szCs w:val="21"/>
              </w:rPr>
              <w:t>10cm</w:t>
            </w:r>
          </w:p>
          <w:p w14:paraId="6A0BCFB6" w14:textId="77777777" w:rsidR="003343F2" w:rsidRPr="00517DE7" w:rsidRDefault="003343F2" w:rsidP="00287D87">
            <w:pPr>
              <w:jc w:val="center"/>
              <w:rPr>
                <w:rFonts w:ascii="BIZ UDPゴシック" w:eastAsia="BIZ UDPゴシック" w:hAnsi="BIZ UDPゴシック"/>
                <w:sz w:val="22"/>
              </w:rPr>
            </w:pPr>
            <w:r w:rsidRPr="00517DE7">
              <w:rPr>
                <w:rFonts w:ascii="BIZ UDPゴシック" w:eastAsia="BIZ UDPゴシック" w:hAnsi="BIZ UDPゴシック" w:hint="eastAsia"/>
                <w:szCs w:val="21"/>
              </w:rPr>
              <w:t>テープ</w:t>
            </w:r>
            <w:r w:rsidRPr="00517DE7">
              <w:rPr>
                <w:rFonts w:ascii="BIZ UDPゴシック" w:eastAsia="BIZ UDPゴシック" w:hAnsi="BIZ UDPゴシック"/>
                <w:szCs w:val="21"/>
              </w:rPr>
              <w:t>,</w:t>
            </w:r>
            <w:r w:rsidRPr="00517DE7">
              <w:rPr>
                <w:rFonts w:ascii="BIZ UDPゴシック" w:eastAsia="BIZ UDPゴシック" w:hAnsi="BIZ UDPゴシック" w:hint="eastAsia"/>
                <w:szCs w:val="21"/>
              </w:rPr>
              <w:t>パップ</w:t>
            </w:r>
            <w:r w:rsidRPr="00517DE7">
              <w:rPr>
                <w:rFonts w:ascii="BIZ UDPゴシック" w:eastAsia="BIZ UDPゴシック" w:hAnsi="BIZ UDPゴシック"/>
                <w:szCs w:val="21"/>
              </w:rPr>
              <w:t>10cm</w:t>
            </w:r>
            <w:r w:rsidRPr="00517DE7">
              <w:rPr>
                <w:rFonts w:ascii="BIZ UDPゴシック" w:eastAsia="BIZ UDPゴシック" w:hAnsi="BIZ UDPゴシック" w:hint="eastAsia"/>
                <w:szCs w:val="21"/>
              </w:rPr>
              <w:t>×</w:t>
            </w:r>
            <w:r w:rsidRPr="00517DE7">
              <w:rPr>
                <w:rFonts w:ascii="BIZ UDPゴシック" w:eastAsia="BIZ UDPゴシック" w:hAnsi="BIZ UDPゴシック"/>
                <w:szCs w:val="21"/>
              </w:rPr>
              <w:t>14cm</w:t>
            </w:r>
          </w:p>
        </w:tc>
      </w:tr>
      <w:tr w:rsidR="003343F2" w14:paraId="346B5895" w14:textId="77777777" w:rsidTr="00287D87">
        <w:tc>
          <w:tcPr>
            <w:tcW w:w="1276" w:type="dxa"/>
            <w:shd w:val="clear" w:color="auto" w:fill="DEEAF6" w:themeFill="accent1" w:themeFillTint="33"/>
          </w:tcPr>
          <w:p w14:paraId="5CBEACE9" w14:textId="77777777" w:rsidR="003343F2" w:rsidRPr="001513DC" w:rsidRDefault="003343F2" w:rsidP="00287D87">
            <w:pPr>
              <w:pStyle w:val="a3"/>
              <w:ind w:leftChars="0" w:left="0"/>
              <w:jc w:val="center"/>
              <w:rPr>
                <w:rFonts w:ascii="BIZ UDPゴシック" w:eastAsia="BIZ UDPゴシック" w:hAnsi="BIZ UDPゴシック"/>
                <w:sz w:val="22"/>
              </w:rPr>
            </w:pPr>
            <w:r w:rsidRPr="001513DC">
              <w:rPr>
                <w:rFonts w:ascii="BIZ UDPゴシック" w:eastAsia="BIZ UDPゴシック" w:hAnsi="BIZ UDPゴシック" w:hint="eastAsia"/>
                <w:sz w:val="22"/>
              </w:rPr>
              <w:t>薬価</w:t>
            </w:r>
          </w:p>
        </w:tc>
        <w:tc>
          <w:tcPr>
            <w:tcW w:w="4111" w:type="dxa"/>
          </w:tcPr>
          <w:p w14:paraId="7990DDA5" w14:textId="2DD313C2" w:rsidR="00B6244D" w:rsidRPr="00517DE7" w:rsidRDefault="003343F2" w:rsidP="00EA1AB4">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先</w:t>
            </w:r>
            <w:r w:rsidR="007C6C23" w:rsidRPr="00517DE7">
              <w:rPr>
                <w:rFonts w:ascii="BIZ UDPゴシック" w:eastAsia="BIZ UDPゴシック" w:hAnsi="BIZ UDPゴシック" w:hint="eastAsia"/>
                <w:color w:val="auto"/>
                <w:sz w:val="21"/>
                <w:szCs w:val="21"/>
              </w:rPr>
              <w:t>、★</w:t>
            </w:r>
            <w:r w:rsidRPr="00517DE7">
              <w:rPr>
                <w:rFonts w:ascii="BIZ UDPゴシック" w:eastAsia="BIZ UDPゴシック" w:hAnsi="BIZ UDPゴシック"/>
                <w:color w:val="auto"/>
                <w:sz w:val="21"/>
                <w:szCs w:val="21"/>
              </w:rPr>
              <w:t>)</w:t>
            </w:r>
            <w:r w:rsidR="00126714" w:rsidRPr="00517DE7">
              <w:rPr>
                <w:rFonts w:ascii="BIZ UDPゴシック" w:eastAsia="BIZ UDPゴシック" w:hAnsi="BIZ UDPゴシック" w:hint="eastAsia"/>
                <w:color w:val="auto"/>
                <w:sz w:val="21"/>
                <w:szCs w:val="21"/>
              </w:rPr>
              <w:t>18.2</w:t>
            </w:r>
            <w:r w:rsidRPr="00517DE7">
              <w:rPr>
                <w:rFonts w:ascii="BIZ UDPゴシック" w:eastAsia="BIZ UDPゴシック" w:hAnsi="BIZ UDPゴシック" w:hint="eastAsia"/>
                <w:color w:val="auto"/>
                <w:sz w:val="21"/>
                <w:szCs w:val="21"/>
              </w:rPr>
              <w:t>円</w:t>
            </w: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枚</w:t>
            </w:r>
          </w:p>
          <w:p w14:paraId="00D4BD99" w14:textId="09E2443F" w:rsidR="003343F2" w:rsidRPr="00517DE7" w:rsidRDefault="003343F2" w:rsidP="00287D87">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先</w:t>
            </w:r>
            <w:r w:rsidR="00126714" w:rsidRPr="00517DE7">
              <w:rPr>
                <w:rFonts w:ascii="BIZ UDPゴシック" w:eastAsia="BIZ UDPゴシック" w:hAnsi="BIZ UDPゴシック" w:hint="eastAsia"/>
                <w:color w:val="auto"/>
                <w:sz w:val="21"/>
                <w:szCs w:val="21"/>
              </w:rPr>
              <w:t>・</w:t>
            </w:r>
            <w:r w:rsidR="007C6C23" w:rsidRPr="00517DE7">
              <w:rPr>
                <w:rFonts w:ascii="BIZ UDPゴシック" w:eastAsia="BIZ UDPゴシック" w:hAnsi="BIZ UDPゴシック" w:hint="eastAsia"/>
                <w:color w:val="auto"/>
                <w:sz w:val="21"/>
                <w:szCs w:val="21"/>
              </w:rPr>
              <w:t>★</w:t>
            </w:r>
            <w:r w:rsidRPr="00517DE7">
              <w:rPr>
                <w:rFonts w:ascii="BIZ UDPゴシック" w:eastAsia="BIZ UDPゴシック" w:hAnsi="BIZ UDPゴシック"/>
                <w:color w:val="auto"/>
                <w:sz w:val="21"/>
                <w:szCs w:val="21"/>
              </w:rPr>
              <w:t>)</w:t>
            </w:r>
            <w:r w:rsidR="00126714" w:rsidRPr="00517DE7">
              <w:rPr>
                <w:rFonts w:ascii="BIZ UDPゴシック" w:eastAsia="BIZ UDPゴシック" w:hAnsi="BIZ UDPゴシック" w:hint="eastAsia"/>
                <w:color w:val="auto"/>
                <w:sz w:val="21"/>
                <w:szCs w:val="21"/>
              </w:rPr>
              <w:t>13.1</w:t>
            </w:r>
            <w:r w:rsidRPr="00517DE7">
              <w:rPr>
                <w:rFonts w:ascii="BIZ UDPゴシック" w:eastAsia="BIZ UDPゴシック" w:hAnsi="BIZ UDPゴシック" w:hint="eastAsia"/>
                <w:color w:val="auto"/>
                <w:sz w:val="21"/>
                <w:szCs w:val="21"/>
              </w:rPr>
              <w:t>円</w:t>
            </w: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枚</w:t>
            </w:r>
          </w:p>
          <w:p w14:paraId="7C7A4376" w14:textId="5E13EEBB" w:rsidR="003343F2" w:rsidRPr="00517DE7" w:rsidRDefault="003343F2" w:rsidP="00287D87">
            <w:pPr>
              <w:jc w:val="center"/>
              <w:rPr>
                <w:rFonts w:ascii="BIZ UDPゴシック" w:eastAsia="BIZ UDPゴシック" w:hAnsi="BIZ UDPゴシック"/>
                <w:sz w:val="22"/>
              </w:rPr>
            </w:pPr>
            <w:r w:rsidRPr="00517DE7">
              <w:rPr>
                <w:rFonts w:ascii="BIZ UDPゴシック" w:eastAsia="BIZ UDPゴシック" w:hAnsi="BIZ UDPゴシック"/>
                <w:szCs w:val="21"/>
              </w:rPr>
              <w:t>1w=1</w:t>
            </w:r>
            <w:r w:rsidR="007C6C23" w:rsidRPr="00517DE7">
              <w:rPr>
                <w:rFonts w:ascii="BIZ UDPゴシック" w:eastAsia="BIZ UDPゴシック" w:hAnsi="BIZ UDPゴシック" w:hint="eastAsia"/>
                <w:szCs w:val="21"/>
              </w:rPr>
              <w:t>27.4</w:t>
            </w:r>
          </w:p>
        </w:tc>
        <w:tc>
          <w:tcPr>
            <w:tcW w:w="3254" w:type="dxa"/>
          </w:tcPr>
          <w:p w14:paraId="797AFE80" w14:textId="3F2EDCBF" w:rsidR="003343F2" w:rsidRPr="00517DE7" w:rsidRDefault="003343F2" w:rsidP="00287D87">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先、★</w:t>
            </w:r>
            <w:r w:rsidRPr="00517DE7">
              <w:rPr>
                <w:rFonts w:ascii="BIZ UDPゴシック" w:eastAsia="BIZ UDPゴシック" w:hAnsi="BIZ UDPゴシック"/>
                <w:color w:val="auto"/>
                <w:sz w:val="21"/>
                <w:szCs w:val="21"/>
              </w:rPr>
              <w:t>)</w:t>
            </w:r>
            <w:r w:rsidR="009D5D4D" w:rsidRPr="00517DE7">
              <w:rPr>
                <w:rFonts w:ascii="BIZ UDPゴシック" w:eastAsia="BIZ UDPゴシック" w:hAnsi="BIZ UDPゴシック" w:hint="eastAsia"/>
                <w:color w:val="auto"/>
                <w:sz w:val="21"/>
                <w:szCs w:val="21"/>
              </w:rPr>
              <w:t>13.1</w:t>
            </w:r>
            <w:r w:rsidRPr="00517DE7">
              <w:rPr>
                <w:rFonts w:ascii="BIZ UDPゴシック" w:eastAsia="BIZ UDPゴシック" w:hAnsi="BIZ UDPゴシック" w:hint="eastAsia"/>
                <w:color w:val="auto"/>
                <w:sz w:val="21"/>
                <w:szCs w:val="21"/>
              </w:rPr>
              <w:t>円</w:t>
            </w: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枚</w:t>
            </w:r>
          </w:p>
          <w:p w14:paraId="7E826ACF" w14:textId="526642C6" w:rsidR="003343F2" w:rsidRPr="00517DE7" w:rsidRDefault="003343F2" w:rsidP="00287D87">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先、★</w:t>
            </w:r>
            <w:r w:rsidRPr="00517DE7">
              <w:rPr>
                <w:rFonts w:ascii="BIZ UDPゴシック" w:eastAsia="BIZ UDPゴシック" w:hAnsi="BIZ UDPゴシック"/>
                <w:color w:val="auto"/>
                <w:sz w:val="21"/>
                <w:szCs w:val="21"/>
              </w:rPr>
              <w:t>)</w:t>
            </w:r>
            <w:r w:rsidR="009D5D4D" w:rsidRPr="00517DE7">
              <w:rPr>
                <w:rFonts w:ascii="BIZ UDPゴシック" w:eastAsia="BIZ UDPゴシック" w:hAnsi="BIZ UDPゴシック" w:hint="eastAsia"/>
                <w:color w:val="auto"/>
                <w:sz w:val="21"/>
                <w:szCs w:val="21"/>
              </w:rPr>
              <w:t>18.2～19.4</w:t>
            </w:r>
            <w:r w:rsidRPr="00517DE7">
              <w:rPr>
                <w:rFonts w:ascii="BIZ UDPゴシック" w:eastAsia="BIZ UDPゴシック" w:hAnsi="BIZ UDPゴシック" w:hint="eastAsia"/>
                <w:color w:val="auto"/>
                <w:sz w:val="21"/>
                <w:szCs w:val="21"/>
              </w:rPr>
              <w:t>円</w:t>
            </w: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枚</w:t>
            </w:r>
          </w:p>
          <w:p w14:paraId="6C488035" w14:textId="677759A2" w:rsidR="003343F2" w:rsidRPr="00517DE7" w:rsidRDefault="003343F2" w:rsidP="00287D87">
            <w:pPr>
              <w:jc w:val="center"/>
              <w:rPr>
                <w:rFonts w:ascii="BIZ UDPゴシック" w:eastAsia="BIZ UDPゴシック" w:hAnsi="BIZ UDPゴシック"/>
                <w:sz w:val="22"/>
              </w:rPr>
            </w:pPr>
            <w:r w:rsidRPr="00517DE7">
              <w:rPr>
                <w:rFonts w:ascii="BIZ UDPゴシック" w:eastAsia="BIZ UDPゴシック" w:hAnsi="BIZ UDPゴシック"/>
                <w:szCs w:val="21"/>
              </w:rPr>
              <w:t>1w=</w:t>
            </w:r>
            <w:r w:rsidR="009D5D4D" w:rsidRPr="00517DE7">
              <w:rPr>
                <w:rFonts w:ascii="BIZ UDPゴシック" w:eastAsia="BIZ UDPゴシック" w:hAnsi="BIZ UDPゴシック" w:hint="eastAsia"/>
                <w:szCs w:val="21"/>
              </w:rPr>
              <w:t>91.7</w:t>
            </w:r>
          </w:p>
        </w:tc>
      </w:tr>
      <w:tr w:rsidR="003343F2" w14:paraId="2074CB55" w14:textId="77777777" w:rsidTr="00287D87">
        <w:tc>
          <w:tcPr>
            <w:tcW w:w="1276" w:type="dxa"/>
            <w:shd w:val="clear" w:color="auto" w:fill="DEEAF6" w:themeFill="accent1" w:themeFillTint="33"/>
          </w:tcPr>
          <w:p w14:paraId="15321231" w14:textId="77777777" w:rsidR="003343F2" w:rsidRPr="001513DC" w:rsidRDefault="003343F2" w:rsidP="00287D87">
            <w:pPr>
              <w:pStyle w:val="a3"/>
              <w:ind w:leftChars="0" w:left="0"/>
              <w:jc w:val="center"/>
              <w:rPr>
                <w:rFonts w:ascii="BIZ UDPゴシック" w:eastAsia="BIZ UDPゴシック" w:hAnsi="BIZ UDPゴシック"/>
                <w:sz w:val="22"/>
              </w:rPr>
            </w:pPr>
            <w:r w:rsidRPr="001513DC">
              <w:rPr>
                <w:rFonts w:ascii="BIZ UDPゴシック" w:eastAsia="BIZ UDPゴシック" w:hAnsi="BIZ UDPゴシック" w:hint="eastAsia"/>
                <w:sz w:val="22"/>
              </w:rPr>
              <w:t>効能効果</w:t>
            </w:r>
          </w:p>
        </w:tc>
        <w:tc>
          <w:tcPr>
            <w:tcW w:w="4111" w:type="dxa"/>
          </w:tcPr>
          <w:p w14:paraId="3CF08EE8" w14:textId="77777777" w:rsidR="003343F2" w:rsidRPr="00A43BD8" w:rsidRDefault="003343F2" w:rsidP="00287D87">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変形性関節症</w:t>
            </w:r>
          </w:p>
          <w:p w14:paraId="73A74174" w14:textId="77777777" w:rsidR="003343F2" w:rsidRPr="00A43BD8" w:rsidRDefault="003343F2" w:rsidP="00287D87">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肩関節周囲炎</w:t>
            </w:r>
          </w:p>
          <w:p w14:paraId="728703E9" w14:textId="77777777" w:rsidR="003343F2" w:rsidRPr="00A43BD8" w:rsidRDefault="003343F2" w:rsidP="00287D87">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腱・腱鞘炎</w:t>
            </w:r>
          </w:p>
          <w:p w14:paraId="40ADFCC1" w14:textId="77777777" w:rsidR="003343F2" w:rsidRPr="00A43BD8" w:rsidRDefault="003343F2" w:rsidP="00287D87">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腱周囲炎</w:t>
            </w:r>
          </w:p>
          <w:p w14:paraId="6DC63C5F" w14:textId="77777777" w:rsidR="003343F2" w:rsidRPr="00A43BD8" w:rsidRDefault="003343F2" w:rsidP="00287D87">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上腕骨上顆炎（テニス肘等）</w:t>
            </w:r>
          </w:p>
          <w:p w14:paraId="6906F48E" w14:textId="77777777" w:rsidR="003343F2" w:rsidRPr="00A43BD8" w:rsidRDefault="003343F2" w:rsidP="00287D87">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筋肉痛</w:t>
            </w:r>
          </w:p>
          <w:p w14:paraId="4AE0E917" w14:textId="77777777" w:rsidR="003343F2" w:rsidRPr="00A43BD8" w:rsidRDefault="003343F2" w:rsidP="00287D87">
            <w:pPr>
              <w:jc w:val="center"/>
              <w:rPr>
                <w:rFonts w:ascii="BIZ UDPゴシック" w:eastAsia="BIZ UDPゴシック" w:hAnsi="BIZ UDPゴシック"/>
                <w:sz w:val="22"/>
              </w:rPr>
            </w:pPr>
            <w:r w:rsidRPr="00A43BD8">
              <w:rPr>
                <w:rFonts w:ascii="BIZ UDPゴシック" w:eastAsia="BIZ UDPゴシック" w:hAnsi="BIZ UDPゴシック" w:hint="eastAsia"/>
                <w:szCs w:val="21"/>
              </w:rPr>
              <w:t>外傷後の腫脹・疼痛</w:t>
            </w:r>
          </w:p>
        </w:tc>
        <w:tc>
          <w:tcPr>
            <w:tcW w:w="3254" w:type="dxa"/>
          </w:tcPr>
          <w:p w14:paraId="315AFAB6" w14:textId="77777777" w:rsidR="003343F2" w:rsidRPr="00A43BD8" w:rsidRDefault="003343F2" w:rsidP="00287D87">
            <w:pPr>
              <w:pStyle w:val="Default"/>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変形</w:t>
            </w:r>
            <w:r w:rsidRPr="00A43BD8">
              <w:rPr>
                <w:rFonts w:ascii="BIZ UDPゴシック" w:eastAsia="BIZ UDPゴシック" w:hAnsi="BIZ UDPゴシック" w:hint="eastAsia"/>
                <w:sz w:val="21"/>
                <w:szCs w:val="21"/>
              </w:rPr>
              <w:t>性関節症</w:t>
            </w:r>
          </w:p>
          <w:p w14:paraId="0A50EC6A" w14:textId="77777777" w:rsidR="003343F2" w:rsidRPr="00A43BD8" w:rsidRDefault="003343F2" w:rsidP="00287D87">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筋肉痛</w:t>
            </w:r>
          </w:p>
          <w:p w14:paraId="5D8A5F3F" w14:textId="77777777" w:rsidR="003343F2" w:rsidRDefault="003343F2" w:rsidP="00287D87">
            <w:pPr>
              <w:jc w:val="center"/>
              <w:rPr>
                <w:rFonts w:ascii="BIZ UDPゴシック" w:eastAsia="BIZ UDPゴシック" w:hAnsi="BIZ UDPゴシック"/>
                <w:sz w:val="22"/>
              </w:rPr>
            </w:pPr>
            <w:r w:rsidRPr="00A43BD8">
              <w:rPr>
                <w:rFonts w:ascii="BIZ UDPゴシック" w:eastAsia="BIZ UDPゴシック" w:hAnsi="BIZ UDPゴシック" w:hint="eastAsia"/>
                <w:szCs w:val="21"/>
              </w:rPr>
              <w:t>外傷後の腫脹・疼痛</w:t>
            </w:r>
          </w:p>
        </w:tc>
      </w:tr>
    </w:tbl>
    <w:p w14:paraId="3BA92E62" w14:textId="79AB75F3" w:rsidR="001513DC" w:rsidRPr="003343F2" w:rsidRDefault="001513DC" w:rsidP="001513DC">
      <w:pPr>
        <w:jc w:val="left"/>
        <w:rPr>
          <w:rFonts w:ascii="BIZ UDPゴシック" w:eastAsia="BIZ UDPゴシック" w:hAnsi="BIZ UDPゴシック"/>
          <w:szCs w:val="21"/>
        </w:rPr>
      </w:pPr>
    </w:p>
    <w:tbl>
      <w:tblPr>
        <w:tblStyle w:val="a4"/>
        <w:tblW w:w="8647" w:type="dxa"/>
        <w:tblInd w:w="-147" w:type="dxa"/>
        <w:tblLook w:val="04A0" w:firstRow="1" w:lastRow="0" w:firstColumn="1" w:lastColumn="0" w:noHBand="0" w:noVBand="1"/>
      </w:tblPr>
      <w:tblGrid>
        <w:gridCol w:w="1135"/>
        <w:gridCol w:w="2551"/>
        <w:gridCol w:w="2410"/>
        <w:gridCol w:w="2551"/>
      </w:tblGrid>
      <w:tr w:rsidR="00642A89" w:rsidRPr="00A43BD8" w14:paraId="7251A948" w14:textId="77777777" w:rsidTr="00C108DA">
        <w:tc>
          <w:tcPr>
            <w:tcW w:w="1135" w:type="dxa"/>
            <w:shd w:val="clear" w:color="auto" w:fill="DEEAF6" w:themeFill="accent1" w:themeFillTint="33"/>
          </w:tcPr>
          <w:p w14:paraId="64652969" w14:textId="77777777" w:rsidR="00642A89" w:rsidRPr="00A43BD8" w:rsidRDefault="00642A89" w:rsidP="00287D87">
            <w:pPr>
              <w:pStyle w:val="a3"/>
              <w:ind w:leftChars="0" w:left="0"/>
              <w:jc w:val="center"/>
              <w:rPr>
                <w:rFonts w:ascii="BIZ UDPゴシック" w:eastAsia="BIZ UDPゴシック" w:hAnsi="BIZ UDPゴシック"/>
                <w:szCs w:val="21"/>
              </w:rPr>
            </w:pPr>
            <w:r w:rsidRPr="00A43BD8">
              <w:rPr>
                <w:rFonts w:ascii="BIZ UDPゴシック" w:eastAsia="BIZ UDPゴシック" w:hAnsi="BIZ UDPゴシック" w:hint="eastAsia"/>
                <w:szCs w:val="21"/>
              </w:rPr>
              <w:lastRenderedPageBreak/>
              <w:t>一般名</w:t>
            </w:r>
          </w:p>
        </w:tc>
        <w:tc>
          <w:tcPr>
            <w:tcW w:w="2551" w:type="dxa"/>
            <w:shd w:val="clear" w:color="auto" w:fill="E2EFD9" w:themeFill="accent6" w:themeFillTint="33"/>
          </w:tcPr>
          <w:p w14:paraId="17F289BF" w14:textId="77777777" w:rsidR="00642A89" w:rsidRPr="00A43BD8" w:rsidRDefault="00642A89" w:rsidP="00642A89">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ケトプロフェン</w:t>
            </w:r>
            <w:r w:rsidRPr="00A43BD8">
              <w:rPr>
                <w:rFonts w:ascii="BIZ UDPゴシック" w:eastAsia="BIZ UDPゴシック" w:hAnsi="BIZ UDPゴシック"/>
                <w:sz w:val="21"/>
                <w:szCs w:val="21"/>
              </w:rPr>
              <w:t xml:space="preserve"> </w:t>
            </w:r>
          </w:p>
          <w:p w14:paraId="4E9B2DBE" w14:textId="77777777" w:rsidR="00642A89" w:rsidRPr="00A43BD8" w:rsidRDefault="00642A89" w:rsidP="00642A89">
            <w:pPr>
              <w:pStyle w:val="a3"/>
              <w:ind w:leftChars="0" w:left="0"/>
              <w:jc w:val="center"/>
              <w:rPr>
                <w:rFonts w:ascii="BIZ UDPゴシック" w:eastAsia="BIZ UDPゴシック" w:hAnsi="BIZ UDPゴシック"/>
                <w:szCs w:val="21"/>
              </w:rPr>
            </w:pPr>
            <w:r w:rsidRPr="00A43BD8">
              <w:rPr>
                <w:rFonts w:ascii="BIZ UDPゴシック" w:eastAsia="BIZ UDPゴシック" w:hAnsi="BIZ UDPゴシック" w:hint="eastAsia"/>
                <w:szCs w:val="21"/>
              </w:rPr>
              <w:t>（プロピオン酸系）</w:t>
            </w:r>
            <w:r w:rsidRPr="00A43BD8">
              <w:rPr>
                <w:rFonts w:ascii="BIZ UDPゴシック" w:eastAsia="BIZ UDPゴシック" w:hAnsi="BIZ UDPゴシック"/>
                <w:szCs w:val="21"/>
              </w:rPr>
              <w:t xml:space="preserve"> </w:t>
            </w:r>
          </w:p>
        </w:tc>
        <w:tc>
          <w:tcPr>
            <w:tcW w:w="2410" w:type="dxa"/>
            <w:shd w:val="clear" w:color="auto" w:fill="FFF2CC" w:themeFill="accent4" w:themeFillTint="33"/>
          </w:tcPr>
          <w:p w14:paraId="3236A532" w14:textId="77777777" w:rsidR="00642A89" w:rsidRPr="00A43BD8" w:rsidRDefault="00642A89" w:rsidP="00642A89">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ジクロフェナク</w:t>
            </w:r>
            <w:r w:rsidRPr="00A43BD8">
              <w:rPr>
                <w:rFonts w:ascii="BIZ UDPゴシック" w:eastAsia="BIZ UDPゴシック" w:hAnsi="BIZ UDPゴシック"/>
                <w:sz w:val="21"/>
                <w:szCs w:val="21"/>
              </w:rPr>
              <w:t xml:space="preserve"> </w:t>
            </w:r>
          </w:p>
          <w:p w14:paraId="756C3A77" w14:textId="77777777" w:rsidR="00642A89" w:rsidRPr="00A43BD8" w:rsidRDefault="00642A89" w:rsidP="00642A89">
            <w:pPr>
              <w:pStyle w:val="a3"/>
              <w:ind w:leftChars="0" w:left="0"/>
              <w:jc w:val="center"/>
              <w:rPr>
                <w:rFonts w:ascii="BIZ UDPゴシック" w:eastAsia="BIZ UDPゴシック" w:hAnsi="BIZ UDPゴシック"/>
                <w:szCs w:val="21"/>
              </w:rPr>
            </w:pPr>
            <w:r w:rsidRPr="00A43BD8">
              <w:rPr>
                <w:rFonts w:ascii="BIZ UDPゴシック" w:eastAsia="BIZ UDPゴシック" w:hAnsi="BIZ UDPゴシック" w:hint="eastAsia"/>
                <w:szCs w:val="21"/>
              </w:rPr>
              <w:t>（アリル酢酸系）</w:t>
            </w:r>
            <w:r w:rsidRPr="00A43BD8">
              <w:rPr>
                <w:rFonts w:ascii="BIZ UDPゴシック" w:eastAsia="BIZ UDPゴシック" w:hAnsi="BIZ UDPゴシック"/>
                <w:szCs w:val="21"/>
              </w:rPr>
              <w:t xml:space="preserve"> </w:t>
            </w:r>
          </w:p>
        </w:tc>
        <w:tc>
          <w:tcPr>
            <w:tcW w:w="2551" w:type="dxa"/>
            <w:shd w:val="clear" w:color="auto" w:fill="DEEAF6" w:themeFill="accent1" w:themeFillTint="33"/>
          </w:tcPr>
          <w:p w14:paraId="540BD620" w14:textId="77777777" w:rsidR="00642A89" w:rsidRPr="00A43BD8" w:rsidRDefault="00642A89" w:rsidP="00642A89">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フェルビナク</w:t>
            </w:r>
            <w:r w:rsidRPr="00A43BD8">
              <w:rPr>
                <w:rFonts w:ascii="BIZ UDPゴシック" w:eastAsia="BIZ UDPゴシック" w:hAnsi="BIZ UDPゴシック"/>
                <w:sz w:val="21"/>
                <w:szCs w:val="21"/>
              </w:rPr>
              <w:t xml:space="preserve"> </w:t>
            </w:r>
          </w:p>
          <w:p w14:paraId="65225CDE" w14:textId="77777777" w:rsidR="00642A89" w:rsidRPr="00A43BD8" w:rsidRDefault="00642A89" w:rsidP="00642A89">
            <w:pPr>
              <w:pStyle w:val="a3"/>
              <w:ind w:leftChars="0" w:left="0"/>
              <w:jc w:val="center"/>
              <w:rPr>
                <w:rFonts w:ascii="BIZ UDPゴシック" w:eastAsia="BIZ UDPゴシック" w:hAnsi="BIZ UDPゴシック"/>
                <w:szCs w:val="21"/>
              </w:rPr>
            </w:pPr>
            <w:r w:rsidRPr="00A43BD8">
              <w:rPr>
                <w:rFonts w:ascii="BIZ UDPゴシック" w:eastAsia="BIZ UDPゴシック" w:hAnsi="BIZ UDPゴシック" w:hint="eastAsia"/>
                <w:szCs w:val="21"/>
              </w:rPr>
              <w:t>（アリル酢酸系）</w:t>
            </w:r>
            <w:r w:rsidRPr="00A43BD8">
              <w:rPr>
                <w:rFonts w:ascii="BIZ UDPゴシック" w:eastAsia="BIZ UDPゴシック" w:hAnsi="BIZ UDPゴシック"/>
                <w:szCs w:val="21"/>
              </w:rPr>
              <w:t xml:space="preserve"> </w:t>
            </w:r>
          </w:p>
        </w:tc>
      </w:tr>
      <w:tr w:rsidR="00642A89" w:rsidRPr="00A43BD8" w14:paraId="6D39201A" w14:textId="77777777" w:rsidTr="00C108DA">
        <w:tc>
          <w:tcPr>
            <w:tcW w:w="1135" w:type="dxa"/>
            <w:shd w:val="clear" w:color="auto" w:fill="DEEAF6" w:themeFill="accent1" w:themeFillTint="33"/>
          </w:tcPr>
          <w:p w14:paraId="41D819EE" w14:textId="77777777" w:rsidR="00642A89" w:rsidRPr="00A43BD8" w:rsidRDefault="00642A89" w:rsidP="00287D87">
            <w:pPr>
              <w:pStyle w:val="a3"/>
              <w:ind w:leftChars="0" w:left="0"/>
              <w:jc w:val="center"/>
              <w:rPr>
                <w:rFonts w:ascii="BIZ UDPゴシック" w:eastAsia="BIZ UDPゴシック" w:hAnsi="BIZ UDPゴシック"/>
                <w:szCs w:val="21"/>
              </w:rPr>
            </w:pPr>
            <w:r w:rsidRPr="00A43BD8">
              <w:rPr>
                <w:rFonts w:ascii="BIZ UDPゴシック" w:eastAsia="BIZ UDPゴシック" w:hAnsi="BIZ UDPゴシック" w:hint="eastAsia"/>
                <w:szCs w:val="21"/>
              </w:rPr>
              <w:t>代表的な</w:t>
            </w:r>
          </w:p>
          <w:p w14:paraId="1A679329" w14:textId="77777777" w:rsidR="00642A89" w:rsidRPr="00A43BD8" w:rsidRDefault="00642A89" w:rsidP="00287D87">
            <w:pPr>
              <w:pStyle w:val="a3"/>
              <w:ind w:leftChars="0" w:left="0"/>
              <w:jc w:val="center"/>
              <w:rPr>
                <w:rFonts w:ascii="BIZ UDPゴシック" w:eastAsia="BIZ UDPゴシック" w:hAnsi="BIZ UDPゴシック"/>
                <w:szCs w:val="21"/>
              </w:rPr>
            </w:pPr>
            <w:r w:rsidRPr="00A43BD8">
              <w:rPr>
                <w:rFonts w:ascii="BIZ UDPゴシック" w:eastAsia="BIZ UDPゴシック" w:hAnsi="BIZ UDPゴシック" w:hint="eastAsia"/>
                <w:szCs w:val="21"/>
              </w:rPr>
              <w:t>製品名</w:t>
            </w:r>
          </w:p>
        </w:tc>
        <w:tc>
          <w:tcPr>
            <w:tcW w:w="2551" w:type="dxa"/>
          </w:tcPr>
          <w:p w14:paraId="1C3ED84D" w14:textId="1363FDE2" w:rsidR="00642A89" w:rsidRPr="001838B4" w:rsidRDefault="00642A89" w:rsidP="001838B4">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モーラス®</w:t>
            </w:r>
            <w:r w:rsidRPr="00A43BD8">
              <w:rPr>
                <w:rFonts w:ascii="BIZ UDPゴシック" w:eastAsia="BIZ UDPゴシック" w:hAnsi="BIZ UDPゴシック"/>
                <w:sz w:val="21"/>
                <w:szCs w:val="21"/>
              </w:rPr>
              <w:t xml:space="preserve"> </w:t>
            </w:r>
          </w:p>
        </w:tc>
        <w:tc>
          <w:tcPr>
            <w:tcW w:w="2410" w:type="dxa"/>
          </w:tcPr>
          <w:p w14:paraId="31FCB17A" w14:textId="77777777" w:rsidR="00642A89" w:rsidRPr="00A43BD8" w:rsidRDefault="00642A89" w:rsidP="00642A89">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ボルタレン®</w:t>
            </w:r>
            <w:r w:rsidRPr="00A43BD8">
              <w:rPr>
                <w:rFonts w:ascii="BIZ UDPゴシック" w:eastAsia="BIZ UDPゴシック" w:hAnsi="BIZ UDPゴシック"/>
                <w:sz w:val="21"/>
                <w:szCs w:val="21"/>
              </w:rPr>
              <w:t xml:space="preserve"> </w:t>
            </w:r>
          </w:p>
          <w:p w14:paraId="4631754E" w14:textId="77777777" w:rsidR="00642A89" w:rsidRPr="00A43BD8" w:rsidRDefault="00642A89" w:rsidP="00642A89">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ナボール®</w:t>
            </w:r>
            <w:r w:rsidRPr="00A43BD8">
              <w:rPr>
                <w:rFonts w:ascii="BIZ UDPゴシック" w:eastAsia="BIZ UDPゴシック" w:hAnsi="BIZ UDPゴシック"/>
                <w:sz w:val="21"/>
                <w:szCs w:val="21"/>
              </w:rPr>
              <w:t xml:space="preserve"> </w:t>
            </w:r>
          </w:p>
        </w:tc>
        <w:tc>
          <w:tcPr>
            <w:tcW w:w="2551" w:type="dxa"/>
          </w:tcPr>
          <w:p w14:paraId="726DFEF5" w14:textId="77777777" w:rsidR="00642A89" w:rsidRPr="00A43BD8" w:rsidRDefault="00642A89" w:rsidP="00642A89">
            <w:pPr>
              <w:pStyle w:val="Default"/>
              <w:jc w:val="center"/>
              <w:rPr>
                <w:rFonts w:ascii="BIZ UDPゴシック" w:eastAsia="BIZ UDPゴシック" w:hAnsi="BIZ UDPゴシック"/>
                <w:sz w:val="21"/>
                <w:szCs w:val="21"/>
              </w:rPr>
            </w:pPr>
            <w:r w:rsidRPr="00A43BD8">
              <w:rPr>
                <w:rFonts w:ascii="BIZ UDPゴシック" w:eastAsia="BIZ UDPゴシック" w:hAnsi="BIZ UDPゴシック" w:hint="eastAsia"/>
                <w:sz w:val="21"/>
                <w:szCs w:val="21"/>
              </w:rPr>
              <w:t>セルタッチ®</w:t>
            </w:r>
            <w:r w:rsidRPr="00A43BD8">
              <w:rPr>
                <w:rFonts w:ascii="BIZ UDPゴシック" w:eastAsia="BIZ UDPゴシック" w:hAnsi="BIZ UDPゴシック"/>
                <w:sz w:val="21"/>
                <w:szCs w:val="21"/>
              </w:rPr>
              <w:t xml:space="preserve"> </w:t>
            </w:r>
          </w:p>
          <w:p w14:paraId="00DB041B" w14:textId="77777777" w:rsidR="00642A89" w:rsidRPr="00A43BD8" w:rsidRDefault="00642A89" w:rsidP="00287D87">
            <w:pPr>
              <w:pStyle w:val="a3"/>
              <w:ind w:leftChars="0" w:left="0"/>
              <w:jc w:val="center"/>
              <w:rPr>
                <w:rFonts w:ascii="BIZ UDPゴシック" w:eastAsia="BIZ UDPゴシック" w:hAnsi="BIZ UDPゴシック"/>
                <w:szCs w:val="21"/>
              </w:rPr>
            </w:pPr>
          </w:p>
        </w:tc>
      </w:tr>
      <w:tr w:rsidR="00642A89" w:rsidRPr="00A43BD8" w14:paraId="773D62C3" w14:textId="77777777" w:rsidTr="00C108DA">
        <w:tc>
          <w:tcPr>
            <w:tcW w:w="1135" w:type="dxa"/>
            <w:shd w:val="clear" w:color="auto" w:fill="DEEAF6" w:themeFill="accent1" w:themeFillTint="33"/>
          </w:tcPr>
          <w:p w14:paraId="43916A4D" w14:textId="77777777" w:rsidR="00642A89" w:rsidRPr="00A43BD8" w:rsidRDefault="00642A89" w:rsidP="00287D87">
            <w:pPr>
              <w:pStyle w:val="a3"/>
              <w:ind w:leftChars="0" w:left="0"/>
              <w:jc w:val="center"/>
              <w:rPr>
                <w:rFonts w:ascii="BIZ UDPゴシック" w:eastAsia="BIZ UDPゴシック" w:hAnsi="BIZ UDPゴシック"/>
                <w:szCs w:val="21"/>
              </w:rPr>
            </w:pPr>
            <w:r w:rsidRPr="00A43BD8">
              <w:rPr>
                <w:rFonts w:ascii="BIZ UDPゴシック" w:eastAsia="BIZ UDPゴシック" w:hAnsi="BIZ UDPゴシック" w:hint="eastAsia"/>
                <w:szCs w:val="21"/>
              </w:rPr>
              <w:t>投与間隔</w:t>
            </w:r>
          </w:p>
        </w:tc>
        <w:tc>
          <w:tcPr>
            <w:tcW w:w="2551" w:type="dxa"/>
          </w:tcPr>
          <w:p w14:paraId="3CA7DDB8" w14:textId="77777777" w:rsidR="00642A89" w:rsidRPr="00517DE7" w:rsidRDefault="00642A89" w:rsidP="00720AB2">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color w:val="auto"/>
                <w:sz w:val="21"/>
                <w:szCs w:val="21"/>
              </w:rPr>
              <w:t>1</w:t>
            </w:r>
            <w:r w:rsidRPr="00517DE7">
              <w:rPr>
                <w:rFonts w:ascii="BIZ UDPゴシック" w:eastAsia="BIZ UDPゴシック" w:hAnsi="BIZ UDPゴシック" w:hint="eastAsia"/>
                <w:color w:val="auto"/>
                <w:sz w:val="21"/>
                <w:szCs w:val="21"/>
              </w:rPr>
              <w:t>日</w:t>
            </w:r>
            <w:r w:rsidRPr="00517DE7">
              <w:rPr>
                <w:rFonts w:ascii="BIZ UDPゴシック" w:eastAsia="BIZ UDPゴシック" w:hAnsi="BIZ UDPゴシック"/>
                <w:color w:val="auto"/>
                <w:sz w:val="21"/>
                <w:szCs w:val="21"/>
              </w:rPr>
              <w:t>2</w:t>
            </w:r>
            <w:r w:rsidRPr="00517DE7">
              <w:rPr>
                <w:rFonts w:ascii="BIZ UDPゴシック" w:eastAsia="BIZ UDPゴシック" w:hAnsi="BIZ UDPゴシック" w:hint="eastAsia"/>
                <w:color w:val="auto"/>
                <w:sz w:val="21"/>
                <w:szCs w:val="21"/>
              </w:rPr>
              <w:t>回</w:t>
            </w:r>
            <w:r w:rsidRPr="00517DE7">
              <w:rPr>
                <w:rFonts w:ascii="BIZ UDPゴシック" w:eastAsia="BIZ UDPゴシック" w:hAnsi="BIZ UDPゴシック"/>
                <w:color w:val="auto"/>
                <w:sz w:val="21"/>
                <w:szCs w:val="21"/>
              </w:rPr>
              <w:t xml:space="preserve"> </w:t>
            </w:r>
            <w:r w:rsidR="00720AB2" w:rsidRPr="00517DE7">
              <w:rPr>
                <w:rFonts w:ascii="BIZ UDPゴシック" w:eastAsia="BIZ UDPゴシック" w:hAnsi="BIZ UDPゴシック" w:hint="eastAsia"/>
                <w:color w:val="auto"/>
                <w:sz w:val="21"/>
                <w:szCs w:val="21"/>
              </w:rPr>
              <w:t>、</w:t>
            </w:r>
            <w:r w:rsidRPr="00517DE7">
              <w:rPr>
                <w:rFonts w:ascii="BIZ UDPゴシック" w:eastAsia="BIZ UDPゴシック" w:hAnsi="BIZ UDPゴシック"/>
                <w:color w:val="auto"/>
                <w:sz w:val="21"/>
                <w:szCs w:val="21"/>
              </w:rPr>
              <w:t>1</w:t>
            </w:r>
            <w:r w:rsidRPr="00517DE7">
              <w:rPr>
                <w:rFonts w:ascii="BIZ UDPゴシック" w:eastAsia="BIZ UDPゴシック" w:hAnsi="BIZ UDPゴシック" w:hint="eastAsia"/>
                <w:color w:val="auto"/>
                <w:sz w:val="21"/>
                <w:szCs w:val="21"/>
              </w:rPr>
              <w:t>日１回</w:t>
            </w:r>
            <w:r w:rsidRPr="00517DE7">
              <w:rPr>
                <w:rFonts w:ascii="BIZ UDPゴシック" w:eastAsia="BIZ UDPゴシック" w:hAnsi="BIZ UDPゴシック"/>
                <w:color w:val="auto"/>
                <w:sz w:val="21"/>
                <w:szCs w:val="21"/>
              </w:rPr>
              <w:t xml:space="preserve"> </w:t>
            </w:r>
          </w:p>
        </w:tc>
        <w:tc>
          <w:tcPr>
            <w:tcW w:w="2410" w:type="dxa"/>
          </w:tcPr>
          <w:p w14:paraId="0EF1BC34" w14:textId="77777777" w:rsidR="00642A89" w:rsidRPr="00517DE7" w:rsidRDefault="00642A89" w:rsidP="00642A89">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color w:val="auto"/>
                <w:sz w:val="21"/>
                <w:szCs w:val="21"/>
              </w:rPr>
              <w:t>1</w:t>
            </w:r>
            <w:r w:rsidRPr="00517DE7">
              <w:rPr>
                <w:rFonts w:ascii="BIZ UDPゴシック" w:eastAsia="BIZ UDPゴシック" w:hAnsi="BIZ UDPゴシック" w:hint="eastAsia"/>
                <w:color w:val="auto"/>
                <w:sz w:val="21"/>
                <w:szCs w:val="21"/>
              </w:rPr>
              <w:t>日</w:t>
            </w:r>
            <w:r w:rsidRPr="00517DE7">
              <w:rPr>
                <w:rFonts w:ascii="BIZ UDPゴシック" w:eastAsia="BIZ UDPゴシック" w:hAnsi="BIZ UDPゴシック"/>
                <w:color w:val="auto"/>
                <w:sz w:val="21"/>
                <w:szCs w:val="21"/>
              </w:rPr>
              <w:t>1</w:t>
            </w:r>
            <w:r w:rsidRPr="00517DE7">
              <w:rPr>
                <w:rFonts w:ascii="BIZ UDPゴシック" w:eastAsia="BIZ UDPゴシック" w:hAnsi="BIZ UDPゴシック" w:hint="eastAsia"/>
                <w:color w:val="auto"/>
                <w:sz w:val="21"/>
                <w:szCs w:val="21"/>
              </w:rPr>
              <w:t>回</w:t>
            </w:r>
            <w:r w:rsidRPr="00517DE7">
              <w:rPr>
                <w:rFonts w:ascii="BIZ UDPゴシック" w:eastAsia="BIZ UDPゴシック" w:hAnsi="BIZ UDPゴシック"/>
                <w:color w:val="auto"/>
                <w:sz w:val="21"/>
                <w:szCs w:val="21"/>
              </w:rPr>
              <w:t xml:space="preserve"> </w:t>
            </w:r>
          </w:p>
        </w:tc>
        <w:tc>
          <w:tcPr>
            <w:tcW w:w="2551" w:type="dxa"/>
          </w:tcPr>
          <w:p w14:paraId="6ACDE0FE" w14:textId="77777777" w:rsidR="00642A89" w:rsidRPr="00517DE7" w:rsidRDefault="00642A89" w:rsidP="00642A89">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color w:val="auto"/>
                <w:sz w:val="21"/>
                <w:szCs w:val="21"/>
              </w:rPr>
              <w:t>1</w:t>
            </w:r>
            <w:r w:rsidRPr="00517DE7">
              <w:rPr>
                <w:rFonts w:ascii="BIZ UDPゴシック" w:eastAsia="BIZ UDPゴシック" w:hAnsi="BIZ UDPゴシック" w:hint="eastAsia"/>
                <w:color w:val="auto"/>
                <w:sz w:val="21"/>
                <w:szCs w:val="21"/>
              </w:rPr>
              <w:t>日</w:t>
            </w:r>
            <w:r w:rsidRPr="00517DE7">
              <w:rPr>
                <w:rFonts w:ascii="BIZ UDPゴシック" w:eastAsia="BIZ UDPゴシック" w:hAnsi="BIZ UDPゴシック"/>
                <w:color w:val="auto"/>
                <w:sz w:val="21"/>
                <w:szCs w:val="21"/>
              </w:rPr>
              <w:t>2</w:t>
            </w:r>
            <w:r w:rsidRPr="00517DE7">
              <w:rPr>
                <w:rFonts w:ascii="BIZ UDPゴシック" w:eastAsia="BIZ UDPゴシック" w:hAnsi="BIZ UDPゴシック" w:hint="eastAsia"/>
                <w:color w:val="auto"/>
                <w:sz w:val="21"/>
                <w:szCs w:val="21"/>
              </w:rPr>
              <w:t>回</w:t>
            </w:r>
            <w:r w:rsidRPr="00517DE7">
              <w:rPr>
                <w:rFonts w:ascii="BIZ UDPゴシック" w:eastAsia="BIZ UDPゴシック" w:hAnsi="BIZ UDPゴシック"/>
                <w:color w:val="auto"/>
                <w:sz w:val="21"/>
                <w:szCs w:val="21"/>
              </w:rPr>
              <w:t xml:space="preserve"> </w:t>
            </w:r>
          </w:p>
        </w:tc>
      </w:tr>
      <w:tr w:rsidR="00642A89" w:rsidRPr="00A43BD8" w14:paraId="6394F3DC" w14:textId="77777777" w:rsidTr="00C108DA">
        <w:tc>
          <w:tcPr>
            <w:tcW w:w="1135" w:type="dxa"/>
            <w:shd w:val="clear" w:color="auto" w:fill="DEEAF6" w:themeFill="accent1" w:themeFillTint="33"/>
          </w:tcPr>
          <w:p w14:paraId="0902C1AA" w14:textId="77777777" w:rsidR="00642A89" w:rsidRPr="00A43BD8" w:rsidRDefault="00642A89" w:rsidP="00287D87">
            <w:pPr>
              <w:pStyle w:val="a3"/>
              <w:ind w:leftChars="0" w:left="0"/>
              <w:jc w:val="center"/>
              <w:rPr>
                <w:rFonts w:ascii="BIZ UDPゴシック" w:eastAsia="BIZ UDPゴシック" w:hAnsi="BIZ UDPゴシック"/>
                <w:szCs w:val="21"/>
              </w:rPr>
            </w:pPr>
            <w:r w:rsidRPr="00A43BD8">
              <w:rPr>
                <w:rFonts w:ascii="BIZ UDPゴシック" w:eastAsia="BIZ UDPゴシック" w:hAnsi="BIZ UDPゴシック" w:hint="eastAsia"/>
                <w:szCs w:val="21"/>
              </w:rPr>
              <w:t>剤形</w:t>
            </w:r>
          </w:p>
        </w:tc>
        <w:tc>
          <w:tcPr>
            <w:tcW w:w="2551" w:type="dxa"/>
          </w:tcPr>
          <w:p w14:paraId="7D03A0EE" w14:textId="77777777" w:rsidR="00EA1AB4" w:rsidRPr="00517DE7" w:rsidRDefault="00EA1AB4" w:rsidP="00EA1AB4">
            <w:pPr>
              <w:pStyle w:val="Default"/>
              <w:ind w:firstLineChars="100" w:firstLine="210"/>
              <w:rPr>
                <w:rFonts w:ascii="BIZ UDPゴシック" w:eastAsia="BIZ UDPゴシック" w:hAnsi="BIZ UDPゴシック"/>
                <w:color w:val="auto"/>
                <w:sz w:val="21"/>
                <w:szCs w:val="21"/>
              </w:rPr>
            </w:pPr>
            <w:r w:rsidRPr="00517DE7">
              <w:rPr>
                <w:rFonts w:ascii="BIZ UDPゴシック" w:eastAsia="BIZ UDPゴシック" w:hAnsi="BIZ UDPゴシック" w:hint="eastAsia"/>
                <w:color w:val="auto"/>
                <w:sz w:val="21"/>
                <w:szCs w:val="21"/>
              </w:rPr>
              <w:t>テープ(40㎎)</w:t>
            </w:r>
          </w:p>
          <w:p w14:paraId="0F41BDDB" w14:textId="77777777" w:rsidR="00EA1AB4" w:rsidRPr="00517DE7" w:rsidRDefault="00EA1AB4" w:rsidP="00EA1AB4">
            <w:pPr>
              <w:pStyle w:val="Default"/>
              <w:ind w:firstLineChars="300" w:firstLine="630"/>
              <w:rPr>
                <w:rFonts w:ascii="BIZ UDPゴシック" w:eastAsia="BIZ UDPゴシック" w:hAnsi="BIZ UDPゴシック"/>
                <w:color w:val="auto"/>
                <w:sz w:val="21"/>
                <w:szCs w:val="21"/>
              </w:rPr>
            </w:pPr>
            <w:r w:rsidRPr="00517DE7">
              <w:rPr>
                <w:rFonts w:ascii="BIZ UDPゴシック" w:eastAsia="BIZ UDPゴシック" w:hAnsi="BIZ UDPゴシック"/>
                <w:color w:val="auto"/>
                <w:sz w:val="21"/>
                <w:szCs w:val="21"/>
              </w:rPr>
              <w:t>10cm</w:t>
            </w:r>
            <w:r w:rsidRPr="00517DE7">
              <w:rPr>
                <w:rFonts w:ascii="BIZ UDPゴシック" w:eastAsia="BIZ UDPゴシック" w:hAnsi="BIZ UDPゴシック" w:hint="eastAsia"/>
                <w:color w:val="auto"/>
                <w:sz w:val="21"/>
                <w:szCs w:val="21"/>
              </w:rPr>
              <w:t>×</w:t>
            </w:r>
            <w:r w:rsidRPr="00517DE7">
              <w:rPr>
                <w:rFonts w:ascii="BIZ UDPゴシック" w:eastAsia="BIZ UDPゴシック" w:hAnsi="BIZ UDPゴシック"/>
                <w:color w:val="auto"/>
                <w:sz w:val="21"/>
                <w:szCs w:val="21"/>
              </w:rPr>
              <w:t>14cm</w:t>
            </w:r>
          </w:p>
          <w:p w14:paraId="681D238B" w14:textId="77777777" w:rsidR="00EA1AB4" w:rsidRPr="00517DE7" w:rsidRDefault="00EA1AB4" w:rsidP="00EA1AB4">
            <w:pPr>
              <w:pStyle w:val="Default"/>
              <w:ind w:firstLineChars="100" w:firstLine="210"/>
              <w:rPr>
                <w:rFonts w:ascii="BIZ UDPゴシック" w:eastAsia="BIZ UDPゴシック" w:hAnsi="BIZ UDPゴシック"/>
                <w:color w:val="auto"/>
                <w:sz w:val="21"/>
                <w:szCs w:val="21"/>
              </w:rPr>
            </w:pPr>
            <w:r w:rsidRPr="00517DE7">
              <w:rPr>
                <w:rFonts w:ascii="BIZ UDPゴシック" w:eastAsia="BIZ UDPゴシック" w:hAnsi="BIZ UDPゴシック" w:hint="eastAsia"/>
                <w:color w:val="auto"/>
                <w:sz w:val="21"/>
                <w:szCs w:val="21"/>
              </w:rPr>
              <w:t>パップ（３０㎎）</w:t>
            </w:r>
          </w:p>
          <w:p w14:paraId="40E9730C" w14:textId="5F855D69" w:rsidR="00EA1AB4" w:rsidRPr="00517DE7" w:rsidRDefault="00EA1AB4" w:rsidP="00EA1AB4">
            <w:pPr>
              <w:pStyle w:val="Default"/>
              <w:rPr>
                <w:rFonts w:ascii="BIZ UDPゴシック" w:eastAsia="BIZ UDPゴシック" w:hAnsi="BIZ UDPゴシック"/>
                <w:color w:val="auto"/>
                <w:sz w:val="21"/>
                <w:szCs w:val="21"/>
              </w:rPr>
            </w:pPr>
            <w:r w:rsidRPr="00517DE7">
              <w:rPr>
                <w:rFonts w:ascii="BIZ UDPゴシック" w:eastAsia="BIZ UDPゴシック" w:hAnsi="BIZ UDPゴシック" w:hint="eastAsia"/>
                <w:color w:val="auto"/>
                <w:sz w:val="21"/>
                <w:szCs w:val="21"/>
              </w:rPr>
              <w:t xml:space="preserve">　　　  </w:t>
            </w:r>
            <w:r w:rsidRPr="00517DE7">
              <w:rPr>
                <w:rFonts w:ascii="BIZ UDPゴシック" w:eastAsia="BIZ UDPゴシック" w:hAnsi="BIZ UDPゴシック"/>
                <w:color w:val="auto"/>
                <w:sz w:val="21"/>
                <w:szCs w:val="21"/>
              </w:rPr>
              <w:t>10cm</w:t>
            </w:r>
            <w:r w:rsidRPr="00517DE7">
              <w:rPr>
                <w:rFonts w:ascii="BIZ UDPゴシック" w:eastAsia="BIZ UDPゴシック" w:hAnsi="BIZ UDPゴシック" w:hint="eastAsia"/>
                <w:color w:val="auto"/>
                <w:sz w:val="21"/>
                <w:szCs w:val="21"/>
              </w:rPr>
              <w:t>×</w:t>
            </w:r>
            <w:r w:rsidRPr="00517DE7">
              <w:rPr>
                <w:rFonts w:ascii="BIZ UDPゴシック" w:eastAsia="BIZ UDPゴシック" w:hAnsi="BIZ UDPゴシック"/>
                <w:color w:val="auto"/>
                <w:sz w:val="21"/>
                <w:szCs w:val="21"/>
              </w:rPr>
              <w:t xml:space="preserve">14cm </w:t>
            </w:r>
          </w:p>
          <w:p w14:paraId="56EF6E3F" w14:textId="77777777" w:rsidR="00EA1AB4" w:rsidRPr="00517DE7" w:rsidRDefault="00EA1AB4" w:rsidP="00EA1AB4">
            <w:pPr>
              <w:pStyle w:val="a3"/>
              <w:ind w:leftChars="0" w:left="0" w:firstLineChars="100" w:firstLine="210"/>
              <w:jc w:val="left"/>
              <w:rPr>
                <w:rFonts w:ascii="BIZ UDPゴシック" w:eastAsia="BIZ UDPゴシック" w:hAnsi="BIZ UDPゴシック"/>
                <w:szCs w:val="21"/>
              </w:rPr>
            </w:pPr>
            <w:r w:rsidRPr="00517DE7">
              <w:rPr>
                <w:rFonts w:ascii="BIZ UDPゴシック" w:eastAsia="BIZ UDPゴシック" w:hAnsi="BIZ UDPゴシック" w:hint="eastAsia"/>
                <w:szCs w:val="21"/>
              </w:rPr>
              <w:t>テープ（２０㎎）</w:t>
            </w:r>
          </w:p>
          <w:p w14:paraId="0EF52A47" w14:textId="1A5D72FE" w:rsidR="00642A89" w:rsidRPr="00517DE7" w:rsidRDefault="00EA1AB4" w:rsidP="00EA1AB4">
            <w:pPr>
              <w:pStyle w:val="Default"/>
              <w:ind w:firstLineChars="100" w:firstLine="240"/>
              <w:rPr>
                <w:rFonts w:ascii="BIZ UDPゴシック" w:eastAsia="BIZ UDPゴシック" w:hAnsi="BIZ UDPゴシック"/>
                <w:color w:val="auto"/>
                <w:sz w:val="21"/>
                <w:szCs w:val="21"/>
              </w:rPr>
            </w:pPr>
            <w:r w:rsidRPr="00517DE7">
              <w:rPr>
                <w:rFonts w:ascii="BIZ UDPゴシック" w:eastAsia="BIZ UDPゴシック" w:hAnsi="BIZ UDPゴシック" w:hint="eastAsia"/>
                <w:color w:val="auto"/>
                <w:szCs w:val="21"/>
              </w:rPr>
              <w:t xml:space="preserve">　  </w:t>
            </w:r>
            <w:r w:rsidRPr="00517DE7">
              <w:rPr>
                <w:rFonts w:ascii="BIZ UDPゴシック" w:eastAsia="BIZ UDPゴシック" w:hAnsi="BIZ UDPゴシック"/>
                <w:color w:val="auto"/>
                <w:sz w:val="21"/>
                <w:szCs w:val="21"/>
              </w:rPr>
              <w:t>7cm</w:t>
            </w:r>
            <w:r w:rsidRPr="00517DE7">
              <w:rPr>
                <w:rFonts w:ascii="BIZ UDPゴシック" w:eastAsia="BIZ UDPゴシック" w:hAnsi="BIZ UDPゴシック" w:hint="eastAsia"/>
                <w:color w:val="auto"/>
                <w:sz w:val="21"/>
                <w:szCs w:val="21"/>
              </w:rPr>
              <w:t>×</w:t>
            </w:r>
            <w:r w:rsidRPr="00517DE7">
              <w:rPr>
                <w:rFonts w:ascii="BIZ UDPゴシック" w:eastAsia="BIZ UDPゴシック" w:hAnsi="BIZ UDPゴシック"/>
                <w:color w:val="auto"/>
                <w:sz w:val="21"/>
                <w:szCs w:val="21"/>
              </w:rPr>
              <w:t>10cm</w:t>
            </w:r>
          </w:p>
        </w:tc>
        <w:tc>
          <w:tcPr>
            <w:tcW w:w="2410" w:type="dxa"/>
          </w:tcPr>
          <w:p w14:paraId="6E639F43" w14:textId="77777777" w:rsidR="00A43BD8" w:rsidRPr="00517DE7" w:rsidRDefault="00C91AB0" w:rsidP="00A43BD8">
            <w:pPr>
              <w:pStyle w:val="Default"/>
              <w:ind w:firstLineChars="100" w:firstLine="210"/>
              <w:rPr>
                <w:rFonts w:ascii="BIZ UDPゴシック" w:eastAsia="BIZ UDPゴシック" w:hAnsi="BIZ UDPゴシック"/>
                <w:color w:val="auto"/>
                <w:sz w:val="21"/>
                <w:szCs w:val="21"/>
              </w:rPr>
            </w:pPr>
            <w:r w:rsidRPr="00517DE7">
              <w:rPr>
                <w:rFonts w:ascii="BIZ UDPゴシック" w:eastAsia="BIZ UDPゴシック" w:hAnsi="BIZ UDPゴシック" w:hint="eastAsia"/>
                <w:color w:val="auto"/>
                <w:sz w:val="21"/>
                <w:szCs w:val="21"/>
              </w:rPr>
              <w:t>テープ</w:t>
            </w: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パップ</w:t>
            </w:r>
          </w:p>
          <w:p w14:paraId="7EE1B364" w14:textId="77777777" w:rsidR="00C91AB0" w:rsidRPr="00517DE7" w:rsidRDefault="00C91AB0" w:rsidP="00A43BD8">
            <w:pPr>
              <w:pStyle w:val="Default"/>
              <w:ind w:firstLineChars="300" w:firstLine="630"/>
              <w:rPr>
                <w:rFonts w:ascii="BIZ UDPゴシック" w:eastAsia="BIZ UDPゴシック" w:hAnsi="BIZ UDPゴシック"/>
                <w:color w:val="auto"/>
                <w:sz w:val="21"/>
                <w:szCs w:val="21"/>
              </w:rPr>
            </w:pPr>
            <w:r w:rsidRPr="00517DE7">
              <w:rPr>
                <w:rFonts w:ascii="BIZ UDPゴシック" w:eastAsia="BIZ UDPゴシック" w:hAnsi="BIZ UDPゴシック"/>
                <w:color w:val="auto"/>
                <w:sz w:val="21"/>
                <w:szCs w:val="21"/>
              </w:rPr>
              <w:t>7cm</w:t>
            </w:r>
            <w:r w:rsidRPr="00517DE7">
              <w:rPr>
                <w:rFonts w:ascii="BIZ UDPゴシック" w:eastAsia="BIZ UDPゴシック" w:hAnsi="BIZ UDPゴシック" w:hint="eastAsia"/>
                <w:color w:val="auto"/>
                <w:sz w:val="21"/>
                <w:szCs w:val="21"/>
              </w:rPr>
              <w:t>×</w:t>
            </w:r>
            <w:r w:rsidRPr="00517DE7">
              <w:rPr>
                <w:rFonts w:ascii="BIZ UDPゴシック" w:eastAsia="BIZ UDPゴシック" w:hAnsi="BIZ UDPゴシック"/>
                <w:color w:val="auto"/>
                <w:sz w:val="21"/>
                <w:szCs w:val="21"/>
              </w:rPr>
              <w:t xml:space="preserve">10cm </w:t>
            </w:r>
          </w:p>
          <w:p w14:paraId="33ABEC74" w14:textId="77777777" w:rsidR="00A43BD8" w:rsidRPr="00517DE7" w:rsidRDefault="00C91AB0" w:rsidP="00A43BD8">
            <w:pPr>
              <w:pStyle w:val="a3"/>
              <w:ind w:leftChars="0" w:left="0" w:firstLineChars="100" w:firstLine="210"/>
              <w:jc w:val="left"/>
              <w:rPr>
                <w:rFonts w:ascii="BIZ UDPゴシック" w:eastAsia="BIZ UDPゴシック" w:hAnsi="BIZ UDPゴシック"/>
                <w:szCs w:val="21"/>
              </w:rPr>
            </w:pPr>
            <w:r w:rsidRPr="00517DE7">
              <w:rPr>
                <w:rFonts w:ascii="BIZ UDPゴシック" w:eastAsia="BIZ UDPゴシック" w:hAnsi="BIZ UDPゴシック" w:hint="eastAsia"/>
                <w:szCs w:val="21"/>
              </w:rPr>
              <w:t>テープ</w:t>
            </w:r>
            <w:r w:rsidRPr="00517DE7">
              <w:rPr>
                <w:rFonts w:ascii="BIZ UDPゴシック" w:eastAsia="BIZ UDPゴシック" w:hAnsi="BIZ UDPゴシック"/>
                <w:szCs w:val="21"/>
              </w:rPr>
              <w:t xml:space="preserve"> ,</w:t>
            </w:r>
            <w:r w:rsidRPr="00517DE7">
              <w:rPr>
                <w:rFonts w:ascii="BIZ UDPゴシック" w:eastAsia="BIZ UDPゴシック" w:hAnsi="BIZ UDPゴシック" w:hint="eastAsia"/>
                <w:szCs w:val="21"/>
              </w:rPr>
              <w:t>パップ</w:t>
            </w:r>
          </w:p>
          <w:p w14:paraId="659AF1FC" w14:textId="77777777" w:rsidR="00642A89" w:rsidRPr="00517DE7" w:rsidRDefault="00C91AB0" w:rsidP="00A43BD8">
            <w:pPr>
              <w:pStyle w:val="a3"/>
              <w:ind w:leftChars="0" w:left="0" w:firstLineChars="300" w:firstLine="630"/>
              <w:jc w:val="left"/>
              <w:rPr>
                <w:rFonts w:ascii="BIZ UDPゴシック" w:eastAsia="BIZ UDPゴシック" w:hAnsi="BIZ UDPゴシック"/>
                <w:szCs w:val="21"/>
              </w:rPr>
            </w:pPr>
            <w:r w:rsidRPr="00517DE7">
              <w:rPr>
                <w:rFonts w:ascii="BIZ UDPゴシック" w:eastAsia="BIZ UDPゴシック" w:hAnsi="BIZ UDPゴシック"/>
                <w:szCs w:val="21"/>
              </w:rPr>
              <w:t>10cn</w:t>
            </w:r>
            <w:r w:rsidRPr="00517DE7">
              <w:rPr>
                <w:rFonts w:ascii="BIZ UDPゴシック" w:eastAsia="BIZ UDPゴシック" w:hAnsi="BIZ UDPゴシック" w:hint="eastAsia"/>
                <w:szCs w:val="21"/>
              </w:rPr>
              <w:t>×</w:t>
            </w:r>
            <w:r w:rsidRPr="00517DE7">
              <w:rPr>
                <w:rFonts w:ascii="BIZ UDPゴシック" w:eastAsia="BIZ UDPゴシック" w:hAnsi="BIZ UDPゴシック"/>
                <w:szCs w:val="21"/>
              </w:rPr>
              <w:t xml:space="preserve">14cm </w:t>
            </w:r>
          </w:p>
        </w:tc>
        <w:tc>
          <w:tcPr>
            <w:tcW w:w="2551" w:type="dxa"/>
          </w:tcPr>
          <w:p w14:paraId="04423435" w14:textId="77777777" w:rsidR="00C91AB0" w:rsidRPr="00517DE7" w:rsidRDefault="00C91AB0" w:rsidP="00A43BD8">
            <w:pPr>
              <w:pStyle w:val="Default"/>
              <w:ind w:firstLineChars="100" w:firstLine="210"/>
              <w:rPr>
                <w:rFonts w:ascii="BIZ UDPゴシック" w:eastAsia="BIZ UDPゴシック" w:hAnsi="BIZ UDPゴシック"/>
                <w:color w:val="auto"/>
                <w:sz w:val="21"/>
                <w:szCs w:val="21"/>
              </w:rPr>
            </w:pPr>
            <w:r w:rsidRPr="00517DE7">
              <w:rPr>
                <w:rFonts w:ascii="BIZ UDPゴシック" w:eastAsia="BIZ UDPゴシック" w:hAnsi="BIZ UDPゴシック" w:hint="eastAsia"/>
                <w:color w:val="auto"/>
                <w:sz w:val="21"/>
                <w:szCs w:val="21"/>
              </w:rPr>
              <w:t>テープ</w:t>
            </w:r>
            <w:r w:rsidR="00A43BD8" w:rsidRPr="00517DE7">
              <w:rPr>
                <w:rFonts w:ascii="BIZ UDPゴシック" w:eastAsia="BIZ UDPゴシック" w:hAnsi="BIZ UDPゴシック" w:hint="eastAsia"/>
                <w:color w:val="auto"/>
                <w:sz w:val="21"/>
                <w:szCs w:val="21"/>
              </w:rPr>
              <w:t xml:space="preserve">　</w:t>
            </w:r>
            <w:r w:rsidRPr="00517DE7">
              <w:rPr>
                <w:rFonts w:ascii="BIZ UDPゴシック" w:eastAsia="BIZ UDPゴシック" w:hAnsi="BIZ UDPゴシック"/>
                <w:color w:val="auto"/>
                <w:sz w:val="21"/>
                <w:szCs w:val="21"/>
              </w:rPr>
              <w:t>7cm</w:t>
            </w:r>
            <w:r w:rsidRPr="00517DE7">
              <w:rPr>
                <w:rFonts w:ascii="BIZ UDPゴシック" w:eastAsia="BIZ UDPゴシック" w:hAnsi="BIZ UDPゴシック" w:hint="eastAsia"/>
                <w:color w:val="auto"/>
                <w:sz w:val="21"/>
                <w:szCs w:val="21"/>
              </w:rPr>
              <w:t>×</w:t>
            </w:r>
            <w:r w:rsidRPr="00517DE7">
              <w:rPr>
                <w:rFonts w:ascii="BIZ UDPゴシック" w:eastAsia="BIZ UDPゴシック" w:hAnsi="BIZ UDPゴシック"/>
                <w:color w:val="auto"/>
                <w:sz w:val="21"/>
                <w:szCs w:val="21"/>
              </w:rPr>
              <w:t xml:space="preserve">10cm </w:t>
            </w:r>
          </w:p>
          <w:p w14:paraId="7AD978B1" w14:textId="77777777" w:rsidR="00A43BD8" w:rsidRPr="00517DE7" w:rsidRDefault="00C91AB0" w:rsidP="00A43BD8">
            <w:pPr>
              <w:pStyle w:val="Default"/>
              <w:ind w:firstLineChars="100" w:firstLine="210"/>
              <w:rPr>
                <w:rFonts w:ascii="BIZ UDPゴシック" w:eastAsia="BIZ UDPゴシック" w:hAnsi="BIZ UDPゴシック"/>
                <w:color w:val="auto"/>
                <w:sz w:val="21"/>
                <w:szCs w:val="21"/>
              </w:rPr>
            </w:pPr>
            <w:r w:rsidRPr="00517DE7">
              <w:rPr>
                <w:rFonts w:ascii="BIZ UDPゴシック" w:eastAsia="BIZ UDPゴシック" w:hAnsi="BIZ UDPゴシック" w:hint="eastAsia"/>
                <w:color w:val="auto"/>
                <w:sz w:val="21"/>
                <w:szCs w:val="21"/>
              </w:rPr>
              <w:t>テープ</w:t>
            </w: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パップ</w:t>
            </w:r>
          </w:p>
          <w:p w14:paraId="03F81B49" w14:textId="77777777" w:rsidR="00C91AB0" w:rsidRPr="00517DE7" w:rsidRDefault="00C91AB0" w:rsidP="00A43BD8">
            <w:pPr>
              <w:pStyle w:val="Default"/>
              <w:ind w:firstLineChars="300" w:firstLine="630"/>
              <w:rPr>
                <w:rFonts w:ascii="BIZ UDPゴシック" w:eastAsia="BIZ UDPゴシック" w:hAnsi="BIZ UDPゴシック"/>
                <w:color w:val="auto"/>
                <w:sz w:val="21"/>
                <w:szCs w:val="21"/>
              </w:rPr>
            </w:pPr>
            <w:r w:rsidRPr="00517DE7">
              <w:rPr>
                <w:rFonts w:ascii="BIZ UDPゴシック" w:eastAsia="BIZ UDPゴシック" w:hAnsi="BIZ UDPゴシック"/>
                <w:color w:val="auto"/>
                <w:sz w:val="21"/>
                <w:szCs w:val="21"/>
              </w:rPr>
              <w:t>10cm</w:t>
            </w:r>
            <w:r w:rsidRPr="00517DE7">
              <w:rPr>
                <w:rFonts w:ascii="BIZ UDPゴシック" w:eastAsia="BIZ UDPゴシック" w:hAnsi="BIZ UDPゴシック" w:hint="eastAsia"/>
                <w:color w:val="auto"/>
                <w:sz w:val="21"/>
                <w:szCs w:val="21"/>
              </w:rPr>
              <w:t>×</w:t>
            </w:r>
            <w:r w:rsidRPr="00517DE7">
              <w:rPr>
                <w:rFonts w:ascii="BIZ UDPゴシック" w:eastAsia="BIZ UDPゴシック" w:hAnsi="BIZ UDPゴシック"/>
                <w:color w:val="auto"/>
                <w:sz w:val="21"/>
                <w:szCs w:val="21"/>
              </w:rPr>
              <w:t xml:space="preserve">14cm </w:t>
            </w:r>
          </w:p>
          <w:p w14:paraId="603B7218" w14:textId="77777777" w:rsidR="00642A89" w:rsidRPr="00517DE7" w:rsidRDefault="00C91AB0" w:rsidP="00A43BD8">
            <w:pPr>
              <w:pStyle w:val="a3"/>
              <w:ind w:leftChars="0" w:left="0" w:firstLineChars="100" w:firstLine="210"/>
              <w:jc w:val="left"/>
              <w:rPr>
                <w:rFonts w:ascii="BIZ UDPゴシック" w:eastAsia="BIZ UDPゴシック" w:hAnsi="BIZ UDPゴシック"/>
                <w:szCs w:val="21"/>
              </w:rPr>
            </w:pPr>
            <w:r w:rsidRPr="00517DE7">
              <w:rPr>
                <w:rFonts w:ascii="BIZ UDPゴシック" w:eastAsia="BIZ UDPゴシック" w:hAnsi="BIZ UDPゴシック" w:hint="eastAsia"/>
                <w:szCs w:val="21"/>
              </w:rPr>
              <w:t>パップ</w:t>
            </w:r>
            <w:r w:rsidRPr="00517DE7">
              <w:rPr>
                <w:rFonts w:ascii="BIZ UDPゴシック" w:eastAsia="BIZ UDPゴシック" w:hAnsi="BIZ UDPゴシック"/>
                <w:szCs w:val="21"/>
              </w:rPr>
              <w:t>20cm</w:t>
            </w:r>
            <w:r w:rsidRPr="00517DE7">
              <w:rPr>
                <w:rFonts w:ascii="BIZ UDPゴシック" w:eastAsia="BIZ UDPゴシック" w:hAnsi="BIZ UDPゴシック" w:hint="eastAsia"/>
                <w:szCs w:val="21"/>
              </w:rPr>
              <w:t>×</w:t>
            </w:r>
            <w:r w:rsidRPr="00517DE7">
              <w:rPr>
                <w:rFonts w:ascii="BIZ UDPゴシック" w:eastAsia="BIZ UDPゴシック" w:hAnsi="BIZ UDPゴシック"/>
                <w:szCs w:val="21"/>
              </w:rPr>
              <w:t xml:space="preserve">14cm </w:t>
            </w:r>
          </w:p>
        </w:tc>
      </w:tr>
      <w:tr w:rsidR="00642A89" w:rsidRPr="00A43BD8" w14:paraId="01914B97" w14:textId="77777777" w:rsidTr="00C108DA">
        <w:tc>
          <w:tcPr>
            <w:tcW w:w="1135" w:type="dxa"/>
            <w:shd w:val="clear" w:color="auto" w:fill="DEEAF6" w:themeFill="accent1" w:themeFillTint="33"/>
          </w:tcPr>
          <w:p w14:paraId="645C2366" w14:textId="77777777" w:rsidR="00642A89" w:rsidRPr="00A43BD8" w:rsidRDefault="00642A89" w:rsidP="00287D87">
            <w:pPr>
              <w:pStyle w:val="a3"/>
              <w:ind w:leftChars="0" w:left="0"/>
              <w:jc w:val="center"/>
              <w:rPr>
                <w:rFonts w:ascii="BIZ UDPゴシック" w:eastAsia="BIZ UDPゴシック" w:hAnsi="BIZ UDPゴシック"/>
                <w:szCs w:val="21"/>
              </w:rPr>
            </w:pPr>
            <w:r w:rsidRPr="00A43BD8">
              <w:rPr>
                <w:rFonts w:ascii="BIZ UDPゴシック" w:eastAsia="BIZ UDPゴシック" w:hAnsi="BIZ UDPゴシック" w:hint="eastAsia"/>
                <w:szCs w:val="21"/>
              </w:rPr>
              <w:t>薬価</w:t>
            </w:r>
          </w:p>
        </w:tc>
        <w:tc>
          <w:tcPr>
            <w:tcW w:w="2551" w:type="dxa"/>
          </w:tcPr>
          <w:p w14:paraId="0920507E" w14:textId="77777777" w:rsidR="00EA1AB4" w:rsidRPr="00517DE7" w:rsidRDefault="00EA1AB4" w:rsidP="00EA1AB4">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hint="eastAsia"/>
                <w:color w:val="auto"/>
                <w:sz w:val="21"/>
                <w:szCs w:val="21"/>
              </w:rPr>
              <w:t>（先）26.6円/枚</w:t>
            </w:r>
          </w:p>
          <w:p w14:paraId="3DC6F026" w14:textId="37BCB9B5" w:rsidR="00C91AB0" w:rsidRPr="00517DE7" w:rsidRDefault="00EA1AB4" w:rsidP="00EA1AB4">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hint="eastAsia"/>
                <w:color w:val="auto"/>
                <w:sz w:val="21"/>
                <w:szCs w:val="21"/>
              </w:rPr>
              <w:t>（後）18.2～25.7円/枚</w:t>
            </w:r>
            <w:r w:rsidR="00C91AB0" w:rsidRPr="00517DE7">
              <w:rPr>
                <w:rFonts w:ascii="BIZ UDPゴシック" w:eastAsia="BIZ UDPゴシック" w:hAnsi="BIZ UDPゴシック" w:hint="eastAsia"/>
                <w:color w:val="auto"/>
                <w:sz w:val="21"/>
                <w:szCs w:val="21"/>
              </w:rPr>
              <w:t>(先</w:t>
            </w:r>
            <w:r w:rsidR="00B76C75" w:rsidRPr="00517DE7">
              <w:rPr>
                <w:rFonts w:ascii="BIZ UDPゴシック" w:eastAsia="BIZ UDPゴシック" w:hAnsi="BIZ UDPゴシック" w:hint="eastAsia"/>
                <w:color w:val="auto"/>
                <w:sz w:val="21"/>
                <w:szCs w:val="21"/>
              </w:rPr>
              <w:t>、★</w:t>
            </w:r>
            <w:r w:rsidR="00C91AB0" w:rsidRPr="00517DE7">
              <w:rPr>
                <w:rFonts w:ascii="BIZ UDPゴシック" w:eastAsia="BIZ UDPゴシック" w:hAnsi="BIZ UDPゴシック"/>
                <w:color w:val="auto"/>
                <w:sz w:val="21"/>
                <w:szCs w:val="21"/>
              </w:rPr>
              <w:t>)1</w:t>
            </w:r>
            <w:r w:rsidR="00B76C75" w:rsidRPr="00517DE7">
              <w:rPr>
                <w:rFonts w:ascii="BIZ UDPゴシック" w:eastAsia="BIZ UDPゴシック" w:hAnsi="BIZ UDPゴシック" w:hint="eastAsia"/>
                <w:color w:val="auto"/>
                <w:sz w:val="21"/>
                <w:szCs w:val="21"/>
              </w:rPr>
              <w:t>8.2</w:t>
            </w:r>
            <w:r w:rsidR="00C91AB0" w:rsidRPr="00517DE7">
              <w:rPr>
                <w:rFonts w:ascii="BIZ UDPゴシック" w:eastAsia="BIZ UDPゴシック" w:hAnsi="BIZ UDPゴシック" w:hint="eastAsia"/>
                <w:color w:val="auto"/>
                <w:sz w:val="21"/>
                <w:szCs w:val="21"/>
              </w:rPr>
              <w:t>円</w:t>
            </w:r>
            <w:r w:rsidR="00C91AB0" w:rsidRPr="00517DE7">
              <w:rPr>
                <w:rFonts w:ascii="BIZ UDPゴシック" w:eastAsia="BIZ UDPゴシック" w:hAnsi="BIZ UDPゴシック"/>
                <w:color w:val="auto"/>
                <w:sz w:val="21"/>
                <w:szCs w:val="21"/>
              </w:rPr>
              <w:t>/</w:t>
            </w:r>
            <w:r w:rsidR="00C91AB0" w:rsidRPr="00517DE7">
              <w:rPr>
                <w:rFonts w:ascii="BIZ UDPゴシック" w:eastAsia="BIZ UDPゴシック" w:hAnsi="BIZ UDPゴシック" w:hint="eastAsia"/>
                <w:color w:val="auto"/>
                <w:sz w:val="21"/>
                <w:szCs w:val="21"/>
              </w:rPr>
              <w:t>枚</w:t>
            </w:r>
            <w:r w:rsidR="00C91AB0" w:rsidRPr="00517DE7">
              <w:rPr>
                <w:rFonts w:ascii="BIZ UDPゴシック" w:eastAsia="BIZ UDPゴシック" w:hAnsi="BIZ UDPゴシック"/>
                <w:color w:val="auto"/>
                <w:sz w:val="21"/>
                <w:szCs w:val="21"/>
              </w:rPr>
              <w:t xml:space="preserve"> </w:t>
            </w:r>
          </w:p>
          <w:p w14:paraId="48CBF041" w14:textId="77777777" w:rsidR="00B76C75" w:rsidRPr="00517DE7" w:rsidRDefault="00C91AB0" w:rsidP="00C91AB0">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先</w:t>
            </w:r>
            <w:r w:rsidRPr="00517DE7">
              <w:rPr>
                <w:rFonts w:ascii="BIZ UDPゴシック" w:eastAsia="BIZ UDPゴシック" w:hAnsi="BIZ UDPゴシック"/>
                <w:color w:val="auto"/>
                <w:sz w:val="21"/>
                <w:szCs w:val="21"/>
              </w:rPr>
              <w:t>)</w:t>
            </w:r>
            <w:r w:rsidR="00B76C75" w:rsidRPr="00517DE7">
              <w:rPr>
                <w:rFonts w:ascii="BIZ UDPゴシック" w:eastAsia="BIZ UDPゴシック" w:hAnsi="BIZ UDPゴシック" w:hint="eastAsia"/>
                <w:color w:val="auto"/>
                <w:sz w:val="21"/>
                <w:szCs w:val="21"/>
              </w:rPr>
              <w:t>18.1</w:t>
            </w:r>
            <w:r w:rsidRPr="00517DE7">
              <w:rPr>
                <w:rFonts w:ascii="BIZ UDPゴシック" w:eastAsia="BIZ UDPゴシック" w:hAnsi="BIZ UDPゴシック" w:hint="eastAsia"/>
                <w:color w:val="auto"/>
                <w:sz w:val="21"/>
                <w:szCs w:val="21"/>
              </w:rPr>
              <w:t>円</w:t>
            </w: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枚</w:t>
            </w:r>
            <w:r w:rsidRPr="00517DE7">
              <w:rPr>
                <w:rFonts w:ascii="BIZ UDPゴシック" w:eastAsia="BIZ UDPゴシック" w:hAnsi="BIZ UDPゴシック"/>
                <w:color w:val="auto"/>
                <w:sz w:val="21"/>
                <w:szCs w:val="21"/>
              </w:rPr>
              <w:t xml:space="preserve"> (</w:t>
            </w:r>
            <w:r w:rsidRPr="00517DE7">
              <w:rPr>
                <w:rFonts w:ascii="BIZ UDPゴシック" w:eastAsia="BIZ UDPゴシック" w:hAnsi="BIZ UDPゴシック" w:hint="eastAsia"/>
                <w:color w:val="auto"/>
                <w:sz w:val="21"/>
                <w:szCs w:val="21"/>
              </w:rPr>
              <w:t>後</w:t>
            </w:r>
            <w:r w:rsidRPr="00517DE7">
              <w:rPr>
                <w:rFonts w:ascii="BIZ UDPゴシック" w:eastAsia="BIZ UDPゴシック" w:hAnsi="BIZ UDPゴシック"/>
                <w:color w:val="auto"/>
                <w:sz w:val="21"/>
                <w:szCs w:val="21"/>
              </w:rPr>
              <w:t>)1</w:t>
            </w:r>
            <w:r w:rsidR="00B76C75" w:rsidRPr="00517DE7">
              <w:rPr>
                <w:rFonts w:ascii="BIZ UDPゴシック" w:eastAsia="BIZ UDPゴシック" w:hAnsi="BIZ UDPゴシック" w:hint="eastAsia"/>
                <w:color w:val="auto"/>
                <w:sz w:val="21"/>
                <w:szCs w:val="21"/>
              </w:rPr>
              <w:t>3.1～18.0</w:t>
            </w:r>
            <w:r w:rsidRPr="00517DE7">
              <w:rPr>
                <w:rFonts w:ascii="BIZ UDPゴシック" w:eastAsia="BIZ UDPゴシック" w:hAnsi="BIZ UDPゴシック" w:hint="eastAsia"/>
                <w:color w:val="auto"/>
                <w:sz w:val="21"/>
                <w:szCs w:val="21"/>
              </w:rPr>
              <w:t>円</w:t>
            </w: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枚</w:t>
            </w:r>
          </w:p>
          <w:p w14:paraId="205F8C34" w14:textId="3BF5DD4F" w:rsidR="00642A89" w:rsidRPr="00517DE7" w:rsidRDefault="00C91AB0" w:rsidP="00C91AB0">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szCs w:val="21"/>
              </w:rPr>
              <w:t>1w=12</w:t>
            </w:r>
            <w:r w:rsidR="00B76C75" w:rsidRPr="00517DE7">
              <w:rPr>
                <w:rFonts w:ascii="BIZ UDPゴシック" w:eastAsia="BIZ UDPゴシック" w:hAnsi="BIZ UDPゴシック" w:hint="eastAsia"/>
                <w:szCs w:val="21"/>
              </w:rPr>
              <w:t>7.4</w:t>
            </w:r>
            <w:r w:rsidRPr="00517DE7">
              <w:rPr>
                <w:rFonts w:ascii="BIZ UDPゴシック" w:eastAsia="BIZ UDPゴシック" w:hAnsi="BIZ UDPゴシック"/>
                <w:szCs w:val="21"/>
              </w:rPr>
              <w:t xml:space="preserve"> </w:t>
            </w:r>
          </w:p>
        </w:tc>
        <w:tc>
          <w:tcPr>
            <w:tcW w:w="2410" w:type="dxa"/>
          </w:tcPr>
          <w:p w14:paraId="0C92714C" w14:textId="52305EDA" w:rsidR="00C91AB0" w:rsidRPr="00517DE7" w:rsidRDefault="00C91AB0" w:rsidP="009D5D4D">
            <w:pPr>
              <w:pStyle w:val="Default"/>
              <w:ind w:firstLineChars="100" w:firstLine="210"/>
              <w:rPr>
                <w:rFonts w:ascii="BIZ UDPゴシック" w:eastAsia="BIZ UDPゴシック" w:hAnsi="BIZ UDPゴシック"/>
                <w:color w:val="auto"/>
                <w:sz w:val="21"/>
                <w:szCs w:val="21"/>
              </w:rPr>
            </w:pPr>
            <w:r w:rsidRPr="00517DE7">
              <w:rPr>
                <w:rFonts w:ascii="BIZ UDPゴシック" w:eastAsia="BIZ UDPゴシック" w:hAnsi="BIZ UDPゴシック" w:hint="eastAsia"/>
                <w:color w:val="auto"/>
                <w:sz w:val="21"/>
                <w:szCs w:val="21"/>
              </w:rPr>
              <w:t>(先</w:t>
            </w:r>
            <w:r w:rsidR="009D5D4D" w:rsidRPr="00517DE7">
              <w:rPr>
                <w:rFonts w:ascii="BIZ UDPゴシック" w:eastAsia="BIZ UDPゴシック" w:hAnsi="BIZ UDPゴシック" w:hint="eastAsia"/>
                <w:color w:val="auto"/>
                <w:sz w:val="21"/>
                <w:szCs w:val="21"/>
              </w:rPr>
              <w:t>、★</w:t>
            </w:r>
            <w:r w:rsidRPr="00517DE7">
              <w:rPr>
                <w:rFonts w:ascii="BIZ UDPゴシック" w:eastAsia="BIZ UDPゴシック" w:hAnsi="BIZ UDPゴシック"/>
                <w:color w:val="auto"/>
                <w:sz w:val="21"/>
                <w:szCs w:val="21"/>
              </w:rPr>
              <w:t>)</w:t>
            </w:r>
            <w:r w:rsidR="009D5D4D" w:rsidRPr="00517DE7">
              <w:rPr>
                <w:rFonts w:ascii="BIZ UDPゴシック" w:eastAsia="BIZ UDPゴシック" w:hAnsi="BIZ UDPゴシック" w:hint="eastAsia"/>
                <w:color w:val="auto"/>
                <w:sz w:val="21"/>
                <w:szCs w:val="21"/>
              </w:rPr>
              <w:t>13.1</w:t>
            </w:r>
            <w:r w:rsidRPr="00517DE7">
              <w:rPr>
                <w:rFonts w:ascii="BIZ UDPゴシック" w:eastAsia="BIZ UDPゴシック" w:hAnsi="BIZ UDPゴシック" w:hint="eastAsia"/>
                <w:color w:val="auto"/>
                <w:sz w:val="21"/>
                <w:szCs w:val="21"/>
              </w:rPr>
              <w:t>円</w:t>
            </w: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枚</w:t>
            </w:r>
            <w:r w:rsidRPr="00517DE7">
              <w:rPr>
                <w:rFonts w:ascii="BIZ UDPゴシック" w:eastAsia="BIZ UDPゴシック" w:hAnsi="BIZ UDPゴシック"/>
                <w:color w:val="auto"/>
                <w:sz w:val="21"/>
                <w:szCs w:val="21"/>
              </w:rPr>
              <w:t xml:space="preserve"> </w:t>
            </w:r>
          </w:p>
          <w:p w14:paraId="6911323F" w14:textId="269C9DFF" w:rsidR="00C91AB0" w:rsidRPr="00517DE7" w:rsidRDefault="00C91AB0" w:rsidP="00C91AB0">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先、★</w:t>
            </w:r>
            <w:r w:rsidRPr="00517DE7">
              <w:rPr>
                <w:rFonts w:ascii="BIZ UDPゴシック" w:eastAsia="BIZ UDPゴシック" w:hAnsi="BIZ UDPゴシック"/>
                <w:color w:val="auto"/>
                <w:sz w:val="21"/>
                <w:szCs w:val="21"/>
              </w:rPr>
              <w:t>)1</w:t>
            </w:r>
            <w:r w:rsidR="009D5D4D" w:rsidRPr="00517DE7">
              <w:rPr>
                <w:rFonts w:ascii="BIZ UDPゴシック" w:eastAsia="BIZ UDPゴシック" w:hAnsi="BIZ UDPゴシック" w:hint="eastAsia"/>
                <w:color w:val="auto"/>
                <w:sz w:val="21"/>
                <w:szCs w:val="21"/>
              </w:rPr>
              <w:t>8.2</w:t>
            </w:r>
            <w:r w:rsidRPr="00517DE7">
              <w:rPr>
                <w:rFonts w:ascii="BIZ UDPゴシック" w:eastAsia="BIZ UDPゴシック" w:hAnsi="BIZ UDPゴシック" w:hint="eastAsia"/>
                <w:color w:val="auto"/>
                <w:sz w:val="21"/>
                <w:szCs w:val="21"/>
              </w:rPr>
              <w:t>円</w:t>
            </w: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枚</w:t>
            </w:r>
            <w:r w:rsidRPr="00517DE7">
              <w:rPr>
                <w:rFonts w:ascii="BIZ UDPゴシック" w:eastAsia="BIZ UDPゴシック" w:hAnsi="BIZ UDPゴシック"/>
                <w:color w:val="auto"/>
                <w:sz w:val="21"/>
                <w:szCs w:val="21"/>
              </w:rPr>
              <w:t xml:space="preserve"> </w:t>
            </w:r>
          </w:p>
          <w:p w14:paraId="53C17938" w14:textId="49C033CC" w:rsidR="00642A89" w:rsidRPr="00517DE7" w:rsidRDefault="00C91AB0" w:rsidP="00C91AB0">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szCs w:val="21"/>
              </w:rPr>
              <w:t>1w=</w:t>
            </w:r>
            <w:r w:rsidR="009D5D4D" w:rsidRPr="00517DE7">
              <w:rPr>
                <w:rFonts w:ascii="BIZ UDPゴシック" w:eastAsia="BIZ UDPゴシック" w:hAnsi="BIZ UDPゴシック" w:hint="eastAsia"/>
                <w:szCs w:val="21"/>
              </w:rPr>
              <w:t>91.7</w:t>
            </w:r>
          </w:p>
        </w:tc>
        <w:tc>
          <w:tcPr>
            <w:tcW w:w="2551" w:type="dxa"/>
          </w:tcPr>
          <w:p w14:paraId="40544D7C" w14:textId="21A01E3A" w:rsidR="00C91AB0" w:rsidRPr="00517DE7" w:rsidRDefault="00C91AB0" w:rsidP="00C91AB0">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color w:val="auto"/>
                <w:sz w:val="21"/>
                <w:szCs w:val="21"/>
              </w:rPr>
              <w:t>(</w:t>
            </w:r>
            <w:r w:rsidR="00432640" w:rsidRPr="00517DE7">
              <w:rPr>
                <w:rFonts w:ascii="BIZ UDPゴシック" w:eastAsia="BIZ UDPゴシック" w:hAnsi="BIZ UDPゴシック" w:hint="eastAsia"/>
                <w:color w:val="auto"/>
                <w:sz w:val="21"/>
                <w:szCs w:val="21"/>
              </w:rPr>
              <w:t>後</w:t>
            </w:r>
            <w:r w:rsidRPr="00517DE7">
              <w:rPr>
                <w:rFonts w:ascii="BIZ UDPゴシック" w:eastAsia="BIZ UDPゴシック" w:hAnsi="BIZ UDPゴシック"/>
                <w:color w:val="auto"/>
                <w:sz w:val="21"/>
                <w:szCs w:val="21"/>
              </w:rPr>
              <w:t>)1</w:t>
            </w:r>
            <w:r w:rsidR="00432640" w:rsidRPr="00517DE7">
              <w:rPr>
                <w:rFonts w:ascii="BIZ UDPゴシック" w:eastAsia="BIZ UDPゴシック" w:hAnsi="BIZ UDPゴシック" w:hint="eastAsia"/>
                <w:color w:val="auto"/>
                <w:sz w:val="21"/>
                <w:szCs w:val="21"/>
              </w:rPr>
              <w:t>3.1</w:t>
            </w:r>
            <w:r w:rsidRPr="00517DE7">
              <w:rPr>
                <w:rFonts w:ascii="BIZ UDPゴシック" w:eastAsia="BIZ UDPゴシック" w:hAnsi="BIZ UDPゴシック" w:hint="eastAsia"/>
                <w:color w:val="auto"/>
                <w:sz w:val="21"/>
                <w:szCs w:val="21"/>
              </w:rPr>
              <w:t>円</w:t>
            </w: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枚</w:t>
            </w:r>
            <w:r w:rsidRPr="00517DE7">
              <w:rPr>
                <w:rFonts w:ascii="BIZ UDPゴシック" w:eastAsia="BIZ UDPゴシック" w:hAnsi="BIZ UDPゴシック"/>
                <w:color w:val="auto"/>
                <w:sz w:val="21"/>
                <w:szCs w:val="21"/>
              </w:rPr>
              <w:t xml:space="preserve"> </w:t>
            </w:r>
          </w:p>
          <w:p w14:paraId="7D2D5659" w14:textId="2B129F0A" w:rsidR="00C91AB0" w:rsidRPr="00517DE7" w:rsidRDefault="00C91AB0" w:rsidP="00C91AB0">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先</w:t>
            </w:r>
            <w:r w:rsidR="00432640" w:rsidRPr="00517DE7">
              <w:rPr>
                <w:rFonts w:ascii="BIZ UDPゴシック" w:eastAsia="BIZ UDPゴシック" w:hAnsi="BIZ UDPゴシック" w:hint="eastAsia"/>
                <w:color w:val="auto"/>
                <w:sz w:val="21"/>
                <w:szCs w:val="21"/>
              </w:rPr>
              <w:t>、★</w:t>
            </w:r>
            <w:r w:rsidRPr="00517DE7">
              <w:rPr>
                <w:rFonts w:ascii="BIZ UDPゴシック" w:eastAsia="BIZ UDPゴシック" w:hAnsi="BIZ UDPゴシック"/>
                <w:color w:val="auto"/>
                <w:sz w:val="21"/>
                <w:szCs w:val="21"/>
              </w:rPr>
              <w:t>)18.</w:t>
            </w:r>
            <w:r w:rsidR="00432640" w:rsidRPr="00517DE7">
              <w:rPr>
                <w:rFonts w:ascii="BIZ UDPゴシック" w:eastAsia="BIZ UDPゴシック" w:hAnsi="BIZ UDPゴシック" w:hint="eastAsia"/>
                <w:color w:val="auto"/>
                <w:sz w:val="21"/>
                <w:szCs w:val="21"/>
              </w:rPr>
              <w:t>2</w:t>
            </w:r>
            <w:r w:rsidRPr="00517DE7">
              <w:rPr>
                <w:rFonts w:ascii="BIZ UDPゴシック" w:eastAsia="BIZ UDPゴシック" w:hAnsi="BIZ UDPゴシック" w:hint="eastAsia"/>
                <w:color w:val="auto"/>
                <w:sz w:val="21"/>
                <w:szCs w:val="21"/>
              </w:rPr>
              <w:t>円</w:t>
            </w: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枚</w:t>
            </w:r>
            <w:r w:rsidRPr="00517DE7">
              <w:rPr>
                <w:rFonts w:ascii="BIZ UDPゴシック" w:eastAsia="BIZ UDPゴシック" w:hAnsi="BIZ UDPゴシック"/>
                <w:color w:val="auto"/>
                <w:sz w:val="21"/>
                <w:szCs w:val="21"/>
              </w:rPr>
              <w:t xml:space="preserve"> </w:t>
            </w:r>
          </w:p>
          <w:p w14:paraId="4F569F66" w14:textId="73A20C46" w:rsidR="00C91AB0" w:rsidRPr="00517DE7" w:rsidRDefault="00C91AB0" w:rsidP="00C91AB0">
            <w:pPr>
              <w:pStyle w:val="Default"/>
              <w:jc w:val="center"/>
              <w:rPr>
                <w:rFonts w:ascii="BIZ UDPゴシック" w:eastAsia="BIZ UDPゴシック" w:hAnsi="BIZ UDPゴシック"/>
                <w:color w:val="auto"/>
                <w:sz w:val="21"/>
                <w:szCs w:val="21"/>
              </w:rPr>
            </w:pP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先</w:t>
            </w:r>
            <w:r w:rsidRPr="00517DE7">
              <w:rPr>
                <w:rFonts w:ascii="BIZ UDPゴシック" w:eastAsia="BIZ UDPゴシック" w:hAnsi="BIZ UDPゴシック"/>
                <w:color w:val="auto"/>
                <w:sz w:val="21"/>
                <w:szCs w:val="21"/>
              </w:rPr>
              <w:t>)</w:t>
            </w:r>
            <w:r w:rsidR="00432640" w:rsidRPr="00517DE7">
              <w:rPr>
                <w:rFonts w:ascii="BIZ UDPゴシック" w:eastAsia="BIZ UDPゴシック" w:hAnsi="BIZ UDPゴシック" w:hint="eastAsia"/>
                <w:color w:val="auto"/>
                <w:sz w:val="21"/>
                <w:szCs w:val="21"/>
              </w:rPr>
              <w:t>18.2</w:t>
            </w:r>
            <w:r w:rsidRPr="00517DE7">
              <w:rPr>
                <w:rFonts w:ascii="BIZ UDPゴシック" w:eastAsia="BIZ UDPゴシック" w:hAnsi="BIZ UDPゴシック" w:hint="eastAsia"/>
                <w:color w:val="auto"/>
                <w:sz w:val="21"/>
                <w:szCs w:val="21"/>
              </w:rPr>
              <w:t>円</w:t>
            </w:r>
            <w:r w:rsidRPr="00517DE7">
              <w:rPr>
                <w:rFonts w:ascii="BIZ UDPゴシック" w:eastAsia="BIZ UDPゴシック" w:hAnsi="BIZ UDPゴシック"/>
                <w:color w:val="auto"/>
                <w:sz w:val="21"/>
                <w:szCs w:val="21"/>
              </w:rPr>
              <w:t>/</w:t>
            </w:r>
            <w:r w:rsidRPr="00517DE7">
              <w:rPr>
                <w:rFonts w:ascii="BIZ UDPゴシック" w:eastAsia="BIZ UDPゴシック" w:hAnsi="BIZ UDPゴシック" w:hint="eastAsia"/>
                <w:color w:val="auto"/>
                <w:sz w:val="21"/>
                <w:szCs w:val="21"/>
              </w:rPr>
              <w:t>枚</w:t>
            </w:r>
            <w:r w:rsidRPr="00517DE7">
              <w:rPr>
                <w:rFonts w:ascii="BIZ UDPゴシック" w:eastAsia="BIZ UDPゴシック" w:hAnsi="BIZ UDPゴシック"/>
                <w:color w:val="auto"/>
                <w:sz w:val="21"/>
                <w:szCs w:val="21"/>
              </w:rPr>
              <w:t xml:space="preserve"> </w:t>
            </w:r>
          </w:p>
          <w:p w14:paraId="492DEAB0" w14:textId="7D7035EA" w:rsidR="00642A89" w:rsidRPr="00517DE7" w:rsidRDefault="00C91AB0" w:rsidP="00C91AB0">
            <w:pPr>
              <w:pStyle w:val="a3"/>
              <w:ind w:leftChars="0" w:left="0"/>
              <w:jc w:val="center"/>
              <w:rPr>
                <w:rFonts w:ascii="BIZ UDPゴシック" w:eastAsia="BIZ UDPゴシック" w:hAnsi="BIZ UDPゴシック"/>
                <w:szCs w:val="21"/>
              </w:rPr>
            </w:pPr>
            <w:r w:rsidRPr="00517DE7">
              <w:rPr>
                <w:rFonts w:ascii="BIZ UDPゴシック" w:eastAsia="BIZ UDPゴシック" w:hAnsi="BIZ UDPゴシック"/>
                <w:szCs w:val="21"/>
              </w:rPr>
              <w:t>1w=</w:t>
            </w:r>
            <w:r w:rsidR="00432640" w:rsidRPr="00517DE7">
              <w:rPr>
                <w:rFonts w:ascii="BIZ UDPゴシック" w:eastAsia="BIZ UDPゴシック" w:hAnsi="BIZ UDPゴシック" w:hint="eastAsia"/>
                <w:szCs w:val="21"/>
              </w:rPr>
              <w:t>91.7</w:t>
            </w:r>
          </w:p>
        </w:tc>
      </w:tr>
      <w:tr w:rsidR="00642A89" w:rsidRPr="001513DC" w14:paraId="61967C2A" w14:textId="77777777" w:rsidTr="00C108DA">
        <w:tc>
          <w:tcPr>
            <w:tcW w:w="1135" w:type="dxa"/>
            <w:shd w:val="clear" w:color="auto" w:fill="DEEAF6" w:themeFill="accent1" w:themeFillTint="33"/>
          </w:tcPr>
          <w:p w14:paraId="3E0D97AD" w14:textId="77777777" w:rsidR="00642A89" w:rsidRPr="001513DC" w:rsidRDefault="00642A89" w:rsidP="00287D87">
            <w:pPr>
              <w:pStyle w:val="a3"/>
              <w:ind w:leftChars="0" w:left="0"/>
              <w:jc w:val="center"/>
              <w:rPr>
                <w:rFonts w:ascii="BIZ UDPゴシック" w:eastAsia="BIZ UDPゴシック" w:hAnsi="BIZ UDPゴシック"/>
                <w:sz w:val="22"/>
              </w:rPr>
            </w:pPr>
            <w:r w:rsidRPr="001513DC">
              <w:rPr>
                <w:rFonts w:ascii="BIZ UDPゴシック" w:eastAsia="BIZ UDPゴシック" w:hAnsi="BIZ UDPゴシック" w:hint="eastAsia"/>
                <w:sz w:val="22"/>
              </w:rPr>
              <w:t>効能効果</w:t>
            </w:r>
          </w:p>
        </w:tc>
        <w:tc>
          <w:tcPr>
            <w:tcW w:w="2551" w:type="dxa"/>
          </w:tcPr>
          <w:p w14:paraId="2A80AE0D" w14:textId="77777777" w:rsidR="00C91AB0" w:rsidRPr="000A2DBA" w:rsidRDefault="00C91AB0" w:rsidP="00C91AB0">
            <w:pPr>
              <w:pStyle w:val="Default"/>
              <w:jc w:val="center"/>
              <w:rPr>
                <w:rFonts w:ascii="BIZ UDPゴシック" w:eastAsia="BIZ UDPゴシック" w:hAnsi="BIZ UDPゴシック"/>
                <w:sz w:val="22"/>
                <w:szCs w:val="22"/>
              </w:rPr>
            </w:pPr>
            <w:r w:rsidRPr="000A2DBA">
              <w:rPr>
                <w:rFonts w:ascii="BIZ UDPゴシック" w:eastAsia="BIZ UDPゴシック" w:hAnsi="BIZ UDPゴシック" w:hint="eastAsia"/>
                <w:sz w:val="22"/>
                <w:szCs w:val="22"/>
              </w:rPr>
              <w:t>腰痛症</w:t>
            </w:r>
            <w:r w:rsidRPr="000A2DBA">
              <w:rPr>
                <w:rFonts w:ascii="BIZ UDPゴシック" w:eastAsia="BIZ UDPゴシック" w:hAnsi="BIZ UDPゴシック"/>
                <w:sz w:val="22"/>
                <w:szCs w:val="22"/>
              </w:rPr>
              <w:t xml:space="preserve"> </w:t>
            </w:r>
          </w:p>
          <w:p w14:paraId="25A204BD" w14:textId="77777777" w:rsidR="00C91AB0" w:rsidRPr="000A2DBA" w:rsidRDefault="00C91AB0" w:rsidP="00C91AB0">
            <w:pPr>
              <w:pStyle w:val="Default"/>
              <w:jc w:val="center"/>
              <w:rPr>
                <w:rFonts w:ascii="BIZ UDPゴシック" w:eastAsia="BIZ UDPゴシック" w:hAnsi="BIZ UDPゴシック"/>
                <w:sz w:val="22"/>
                <w:szCs w:val="22"/>
              </w:rPr>
            </w:pPr>
            <w:r w:rsidRPr="000A2DBA">
              <w:rPr>
                <w:rFonts w:ascii="BIZ UDPゴシック" w:eastAsia="BIZ UDPゴシック" w:hAnsi="BIZ UDPゴシック" w:hint="eastAsia"/>
                <w:sz w:val="22"/>
                <w:szCs w:val="22"/>
              </w:rPr>
              <w:t>変形性関節症</w:t>
            </w:r>
            <w:r w:rsidRPr="000A2DBA">
              <w:rPr>
                <w:rFonts w:ascii="BIZ UDPゴシック" w:eastAsia="BIZ UDPゴシック" w:hAnsi="BIZ UDPゴシック"/>
                <w:sz w:val="22"/>
                <w:szCs w:val="22"/>
              </w:rPr>
              <w:t xml:space="preserve"> </w:t>
            </w:r>
          </w:p>
          <w:p w14:paraId="539C7C3C" w14:textId="77777777" w:rsidR="00C91AB0" w:rsidRPr="000A2DBA" w:rsidRDefault="00C91AB0" w:rsidP="00C91AB0">
            <w:pPr>
              <w:pStyle w:val="Default"/>
              <w:jc w:val="center"/>
              <w:rPr>
                <w:rFonts w:ascii="BIZ UDPゴシック" w:eastAsia="BIZ UDPゴシック" w:hAnsi="BIZ UDPゴシック"/>
                <w:sz w:val="22"/>
                <w:szCs w:val="22"/>
              </w:rPr>
            </w:pPr>
            <w:r w:rsidRPr="000A2DBA">
              <w:rPr>
                <w:rFonts w:ascii="BIZ UDPゴシック" w:eastAsia="BIZ UDPゴシック" w:hAnsi="BIZ UDPゴシック" w:hint="eastAsia"/>
                <w:sz w:val="22"/>
                <w:szCs w:val="22"/>
              </w:rPr>
              <w:t>肩関節周囲炎</w:t>
            </w:r>
            <w:r w:rsidRPr="000A2DBA">
              <w:rPr>
                <w:rFonts w:ascii="BIZ UDPゴシック" w:eastAsia="BIZ UDPゴシック" w:hAnsi="BIZ UDPゴシック"/>
                <w:sz w:val="22"/>
                <w:szCs w:val="22"/>
              </w:rPr>
              <w:t xml:space="preserve"> </w:t>
            </w:r>
          </w:p>
          <w:p w14:paraId="3556DEC4" w14:textId="77777777" w:rsidR="00C91AB0" w:rsidRPr="000A2DBA" w:rsidRDefault="00C91AB0" w:rsidP="00C91AB0">
            <w:pPr>
              <w:pStyle w:val="Default"/>
              <w:jc w:val="center"/>
              <w:rPr>
                <w:rFonts w:ascii="BIZ UDPゴシック" w:eastAsia="BIZ UDPゴシック" w:hAnsi="BIZ UDPゴシック"/>
                <w:sz w:val="22"/>
                <w:szCs w:val="22"/>
              </w:rPr>
            </w:pPr>
            <w:r w:rsidRPr="000A2DBA">
              <w:rPr>
                <w:rFonts w:ascii="BIZ UDPゴシック" w:eastAsia="BIZ UDPゴシック" w:hAnsi="BIZ UDPゴシック" w:hint="eastAsia"/>
                <w:sz w:val="22"/>
                <w:szCs w:val="22"/>
              </w:rPr>
              <w:t>腱・腱鞘炎</w:t>
            </w:r>
            <w:r w:rsidRPr="000A2DBA">
              <w:rPr>
                <w:rFonts w:ascii="BIZ UDPゴシック" w:eastAsia="BIZ UDPゴシック" w:hAnsi="BIZ UDPゴシック"/>
                <w:sz w:val="22"/>
                <w:szCs w:val="22"/>
              </w:rPr>
              <w:t xml:space="preserve"> </w:t>
            </w:r>
          </w:p>
          <w:p w14:paraId="60ACDE4B" w14:textId="77777777" w:rsidR="00C91AB0" w:rsidRPr="000A2DBA" w:rsidRDefault="00C91AB0" w:rsidP="00C91AB0">
            <w:pPr>
              <w:pStyle w:val="Default"/>
              <w:jc w:val="center"/>
              <w:rPr>
                <w:rFonts w:ascii="BIZ UDPゴシック" w:eastAsia="BIZ UDPゴシック" w:hAnsi="BIZ UDPゴシック"/>
                <w:sz w:val="22"/>
                <w:szCs w:val="22"/>
              </w:rPr>
            </w:pPr>
            <w:r w:rsidRPr="000A2DBA">
              <w:rPr>
                <w:rFonts w:ascii="BIZ UDPゴシック" w:eastAsia="BIZ UDPゴシック" w:hAnsi="BIZ UDPゴシック" w:hint="eastAsia"/>
                <w:sz w:val="22"/>
                <w:szCs w:val="22"/>
              </w:rPr>
              <w:t>腱周囲炎</w:t>
            </w:r>
            <w:r w:rsidRPr="000A2DBA">
              <w:rPr>
                <w:rFonts w:ascii="BIZ UDPゴシック" w:eastAsia="BIZ UDPゴシック" w:hAnsi="BIZ UDPゴシック"/>
                <w:sz w:val="22"/>
                <w:szCs w:val="22"/>
              </w:rPr>
              <w:t xml:space="preserve"> </w:t>
            </w:r>
          </w:p>
          <w:p w14:paraId="62D8BBF6" w14:textId="77777777" w:rsidR="00C91AB0" w:rsidRPr="000A2DBA" w:rsidRDefault="00C91AB0" w:rsidP="00C91AB0">
            <w:pPr>
              <w:pStyle w:val="Default"/>
              <w:jc w:val="center"/>
              <w:rPr>
                <w:rFonts w:ascii="BIZ UDPゴシック" w:eastAsia="BIZ UDPゴシック" w:hAnsi="BIZ UDPゴシック"/>
                <w:sz w:val="22"/>
                <w:szCs w:val="22"/>
              </w:rPr>
            </w:pPr>
            <w:r w:rsidRPr="000A2DBA">
              <w:rPr>
                <w:rFonts w:ascii="BIZ UDPゴシック" w:eastAsia="BIZ UDPゴシック" w:hAnsi="BIZ UDPゴシック" w:hint="eastAsia"/>
                <w:sz w:val="22"/>
                <w:szCs w:val="22"/>
              </w:rPr>
              <w:t>上腕骨上顆炎（テニス肘等）</w:t>
            </w:r>
            <w:r w:rsidRPr="000A2DBA">
              <w:rPr>
                <w:rFonts w:ascii="BIZ UDPゴシック" w:eastAsia="BIZ UDPゴシック" w:hAnsi="BIZ UDPゴシック"/>
                <w:sz w:val="22"/>
                <w:szCs w:val="22"/>
              </w:rPr>
              <w:t xml:space="preserve"> </w:t>
            </w:r>
          </w:p>
          <w:p w14:paraId="2FAFA89B" w14:textId="77777777" w:rsidR="00C91AB0" w:rsidRPr="000A2DBA" w:rsidRDefault="00C91AB0" w:rsidP="00C91AB0">
            <w:pPr>
              <w:pStyle w:val="Default"/>
              <w:jc w:val="center"/>
              <w:rPr>
                <w:rFonts w:ascii="BIZ UDPゴシック" w:eastAsia="BIZ UDPゴシック" w:hAnsi="BIZ UDPゴシック"/>
                <w:sz w:val="22"/>
                <w:szCs w:val="22"/>
              </w:rPr>
            </w:pPr>
            <w:r w:rsidRPr="000A2DBA">
              <w:rPr>
                <w:rFonts w:ascii="BIZ UDPゴシック" w:eastAsia="BIZ UDPゴシック" w:hAnsi="BIZ UDPゴシック" w:hint="eastAsia"/>
                <w:sz w:val="22"/>
                <w:szCs w:val="22"/>
              </w:rPr>
              <w:t>筋肉痛</w:t>
            </w:r>
            <w:r w:rsidRPr="000A2DBA">
              <w:rPr>
                <w:rFonts w:ascii="BIZ UDPゴシック" w:eastAsia="BIZ UDPゴシック" w:hAnsi="BIZ UDPゴシック"/>
                <w:sz w:val="22"/>
                <w:szCs w:val="22"/>
              </w:rPr>
              <w:t xml:space="preserve"> </w:t>
            </w:r>
          </w:p>
          <w:p w14:paraId="00E40CCB" w14:textId="77777777" w:rsidR="00C91AB0" w:rsidRPr="000A2DBA" w:rsidRDefault="00C91AB0" w:rsidP="00C91AB0">
            <w:pPr>
              <w:pStyle w:val="Default"/>
              <w:jc w:val="center"/>
              <w:rPr>
                <w:rFonts w:ascii="BIZ UDPゴシック" w:eastAsia="BIZ UDPゴシック" w:hAnsi="BIZ UDPゴシック"/>
                <w:sz w:val="22"/>
                <w:szCs w:val="22"/>
              </w:rPr>
            </w:pPr>
            <w:r w:rsidRPr="000A2DBA">
              <w:rPr>
                <w:rFonts w:ascii="BIZ UDPゴシック" w:eastAsia="BIZ UDPゴシック" w:hAnsi="BIZ UDPゴシック" w:hint="eastAsia"/>
                <w:sz w:val="22"/>
                <w:szCs w:val="22"/>
              </w:rPr>
              <w:t>外傷後の腫脹・疼痛</w:t>
            </w:r>
            <w:r w:rsidRPr="000A2DBA">
              <w:rPr>
                <w:rFonts w:ascii="BIZ UDPゴシック" w:eastAsia="BIZ UDPゴシック" w:hAnsi="BIZ UDPゴシック"/>
                <w:sz w:val="22"/>
                <w:szCs w:val="22"/>
              </w:rPr>
              <w:t xml:space="preserve"> </w:t>
            </w:r>
          </w:p>
          <w:p w14:paraId="47CB69FD" w14:textId="77777777" w:rsidR="00642A89" w:rsidRPr="000A2DBA" w:rsidRDefault="00C91AB0" w:rsidP="00C91AB0">
            <w:pPr>
              <w:pStyle w:val="a3"/>
              <w:ind w:leftChars="0" w:left="0"/>
              <w:jc w:val="center"/>
              <w:rPr>
                <w:rFonts w:ascii="BIZ UDPゴシック" w:eastAsia="BIZ UDPゴシック" w:hAnsi="BIZ UDPゴシック"/>
                <w:sz w:val="22"/>
              </w:rPr>
            </w:pPr>
            <w:r w:rsidRPr="000A2DBA">
              <w:rPr>
                <w:rFonts w:ascii="BIZ UDPゴシック" w:eastAsia="BIZ UDPゴシック" w:hAnsi="BIZ UDPゴシック" w:hint="eastAsia"/>
                <w:sz w:val="22"/>
              </w:rPr>
              <w:t>関節リウマチにおける関節局所の鎮痛</w:t>
            </w:r>
            <w:r w:rsidRPr="000A2DBA">
              <w:rPr>
                <w:rFonts w:ascii="BIZ UDPゴシック" w:eastAsia="BIZ UDPゴシック" w:hAnsi="BIZ UDPゴシック"/>
                <w:sz w:val="22"/>
              </w:rPr>
              <w:t xml:space="preserve"> </w:t>
            </w:r>
          </w:p>
        </w:tc>
        <w:tc>
          <w:tcPr>
            <w:tcW w:w="2410" w:type="dxa"/>
          </w:tcPr>
          <w:p w14:paraId="61ADE920" w14:textId="77777777" w:rsidR="00C91AB0" w:rsidRPr="000A2DBA" w:rsidRDefault="00C91AB0" w:rsidP="00C91AB0">
            <w:pPr>
              <w:pStyle w:val="Default"/>
              <w:jc w:val="center"/>
              <w:rPr>
                <w:rFonts w:ascii="BIZ UDPゴシック" w:eastAsia="BIZ UDPゴシック" w:hAnsi="BIZ UDPゴシック"/>
                <w:sz w:val="22"/>
                <w:szCs w:val="22"/>
              </w:rPr>
            </w:pPr>
            <w:r w:rsidRPr="000A2DBA">
              <w:rPr>
                <w:rFonts w:ascii="BIZ UDPゴシック" w:eastAsia="BIZ UDPゴシック" w:hAnsi="BIZ UDPゴシック" w:hint="eastAsia"/>
                <w:sz w:val="22"/>
                <w:szCs w:val="22"/>
              </w:rPr>
              <w:t>変形性関節症</w:t>
            </w:r>
            <w:r w:rsidRPr="000A2DBA">
              <w:rPr>
                <w:rFonts w:ascii="BIZ UDPゴシック" w:eastAsia="BIZ UDPゴシック" w:hAnsi="BIZ UDPゴシック"/>
                <w:sz w:val="22"/>
                <w:szCs w:val="22"/>
              </w:rPr>
              <w:t xml:space="preserve"> </w:t>
            </w:r>
          </w:p>
          <w:p w14:paraId="67D54A3D" w14:textId="77777777" w:rsidR="00C91AB0" w:rsidRPr="000A2DBA" w:rsidRDefault="00C91AB0" w:rsidP="00C91AB0">
            <w:pPr>
              <w:pStyle w:val="Default"/>
              <w:jc w:val="center"/>
              <w:rPr>
                <w:rFonts w:ascii="BIZ UDPゴシック" w:eastAsia="BIZ UDPゴシック" w:hAnsi="BIZ UDPゴシック"/>
                <w:sz w:val="22"/>
                <w:szCs w:val="22"/>
              </w:rPr>
            </w:pPr>
            <w:r w:rsidRPr="000A2DBA">
              <w:rPr>
                <w:rFonts w:ascii="BIZ UDPゴシック" w:eastAsia="BIZ UDPゴシック" w:hAnsi="BIZ UDPゴシック" w:hint="eastAsia"/>
                <w:sz w:val="22"/>
                <w:szCs w:val="22"/>
              </w:rPr>
              <w:t>肩関節周囲炎</w:t>
            </w:r>
            <w:r w:rsidRPr="000A2DBA">
              <w:rPr>
                <w:rFonts w:ascii="BIZ UDPゴシック" w:eastAsia="BIZ UDPゴシック" w:hAnsi="BIZ UDPゴシック"/>
                <w:sz w:val="22"/>
                <w:szCs w:val="22"/>
              </w:rPr>
              <w:t xml:space="preserve"> </w:t>
            </w:r>
          </w:p>
          <w:p w14:paraId="7C8DE949" w14:textId="77777777" w:rsidR="00C91AB0" w:rsidRPr="000A2DBA" w:rsidRDefault="00C91AB0" w:rsidP="00C91AB0">
            <w:pPr>
              <w:pStyle w:val="Default"/>
              <w:jc w:val="center"/>
              <w:rPr>
                <w:rFonts w:ascii="BIZ UDPゴシック" w:eastAsia="BIZ UDPゴシック" w:hAnsi="BIZ UDPゴシック"/>
                <w:sz w:val="22"/>
                <w:szCs w:val="22"/>
              </w:rPr>
            </w:pPr>
            <w:r w:rsidRPr="000A2DBA">
              <w:rPr>
                <w:rFonts w:ascii="BIZ UDPゴシック" w:eastAsia="BIZ UDPゴシック" w:hAnsi="BIZ UDPゴシック" w:hint="eastAsia"/>
                <w:sz w:val="22"/>
                <w:szCs w:val="22"/>
              </w:rPr>
              <w:t>腱・腱鞘炎</w:t>
            </w:r>
            <w:r w:rsidRPr="000A2DBA">
              <w:rPr>
                <w:rFonts w:ascii="BIZ UDPゴシック" w:eastAsia="BIZ UDPゴシック" w:hAnsi="BIZ UDPゴシック"/>
                <w:sz w:val="22"/>
                <w:szCs w:val="22"/>
              </w:rPr>
              <w:t xml:space="preserve"> </w:t>
            </w:r>
          </w:p>
          <w:p w14:paraId="6B3BA1A2" w14:textId="77777777" w:rsidR="00C91AB0" w:rsidRPr="000A2DBA" w:rsidRDefault="00C91AB0" w:rsidP="00C91AB0">
            <w:pPr>
              <w:pStyle w:val="Default"/>
              <w:jc w:val="center"/>
              <w:rPr>
                <w:rFonts w:ascii="BIZ UDPゴシック" w:eastAsia="BIZ UDPゴシック" w:hAnsi="BIZ UDPゴシック"/>
                <w:sz w:val="22"/>
                <w:szCs w:val="22"/>
              </w:rPr>
            </w:pPr>
            <w:r w:rsidRPr="000A2DBA">
              <w:rPr>
                <w:rFonts w:ascii="BIZ UDPゴシック" w:eastAsia="BIZ UDPゴシック" w:hAnsi="BIZ UDPゴシック" w:hint="eastAsia"/>
                <w:sz w:val="22"/>
                <w:szCs w:val="22"/>
              </w:rPr>
              <w:t>腱周囲炎</w:t>
            </w:r>
            <w:r w:rsidRPr="000A2DBA">
              <w:rPr>
                <w:rFonts w:ascii="BIZ UDPゴシック" w:eastAsia="BIZ UDPゴシック" w:hAnsi="BIZ UDPゴシック"/>
                <w:sz w:val="22"/>
                <w:szCs w:val="22"/>
              </w:rPr>
              <w:t xml:space="preserve"> </w:t>
            </w:r>
          </w:p>
          <w:p w14:paraId="69B4B777" w14:textId="77777777" w:rsidR="000A2DBA" w:rsidRDefault="00C91AB0" w:rsidP="00C91AB0">
            <w:pPr>
              <w:pStyle w:val="Default"/>
              <w:jc w:val="center"/>
              <w:rPr>
                <w:rFonts w:ascii="BIZ UDPゴシック" w:eastAsia="BIZ UDPゴシック" w:hAnsi="BIZ UDPゴシック"/>
                <w:sz w:val="22"/>
                <w:szCs w:val="22"/>
              </w:rPr>
            </w:pPr>
            <w:r w:rsidRPr="000A2DBA">
              <w:rPr>
                <w:rFonts w:ascii="BIZ UDPゴシック" w:eastAsia="BIZ UDPゴシック" w:hAnsi="BIZ UDPゴシック" w:hint="eastAsia"/>
                <w:sz w:val="22"/>
                <w:szCs w:val="22"/>
              </w:rPr>
              <w:t>上腕骨上顆炎</w:t>
            </w:r>
          </w:p>
          <w:p w14:paraId="54EF348F" w14:textId="77777777" w:rsidR="00C91AB0" w:rsidRPr="000A2DBA" w:rsidRDefault="000A2DBA" w:rsidP="00C91AB0">
            <w:pPr>
              <w:pStyle w:val="Defaul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sidR="00C91AB0" w:rsidRPr="000A2DBA">
              <w:rPr>
                <w:rFonts w:ascii="BIZ UDPゴシック" w:eastAsia="BIZ UDPゴシック" w:hAnsi="BIZ UDPゴシック" w:hint="eastAsia"/>
                <w:sz w:val="22"/>
                <w:szCs w:val="22"/>
              </w:rPr>
              <w:t>（テニス肘等）</w:t>
            </w:r>
            <w:r w:rsidR="00C91AB0" w:rsidRPr="000A2DBA">
              <w:rPr>
                <w:rFonts w:ascii="BIZ UDPゴシック" w:eastAsia="BIZ UDPゴシック" w:hAnsi="BIZ UDPゴシック"/>
                <w:sz w:val="22"/>
                <w:szCs w:val="22"/>
              </w:rPr>
              <w:t xml:space="preserve"> </w:t>
            </w:r>
          </w:p>
          <w:p w14:paraId="77C0341A" w14:textId="77777777" w:rsidR="00C91AB0" w:rsidRPr="000A2DBA" w:rsidRDefault="00C91AB0" w:rsidP="00C91AB0">
            <w:pPr>
              <w:pStyle w:val="Default"/>
              <w:jc w:val="center"/>
              <w:rPr>
                <w:rFonts w:ascii="BIZ UDPゴシック" w:eastAsia="BIZ UDPゴシック" w:hAnsi="BIZ UDPゴシック"/>
                <w:sz w:val="22"/>
                <w:szCs w:val="22"/>
              </w:rPr>
            </w:pPr>
            <w:r w:rsidRPr="000A2DBA">
              <w:rPr>
                <w:rFonts w:ascii="BIZ UDPゴシック" w:eastAsia="BIZ UDPゴシック" w:hAnsi="BIZ UDPゴシック" w:hint="eastAsia"/>
                <w:sz w:val="22"/>
                <w:szCs w:val="22"/>
              </w:rPr>
              <w:t>筋肉痛</w:t>
            </w:r>
            <w:r w:rsidRPr="000A2DBA">
              <w:rPr>
                <w:rFonts w:ascii="BIZ UDPゴシック" w:eastAsia="BIZ UDPゴシック" w:hAnsi="BIZ UDPゴシック"/>
                <w:sz w:val="22"/>
                <w:szCs w:val="22"/>
              </w:rPr>
              <w:t xml:space="preserve"> </w:t>
            </w:r>
          </w:p>
          <w:p w14:paraId="239BC7B4" w14:textId="77777777" w:rsidR="00642A89" w:rsidRPr="000A2DBA" w:rsidRDefault="00C91AB0" w:rsidP="00C91AB0">
            <w:pPr>
              <w:pStyle w:val="a3"/>
              <w:ind w:leftChars="0" w:left="0"/>
              <w:jc w:val="center"/>
              <w:rPr>
                <w:rFonts w:ascii="BIZ UDPゴシック" w:eastAsia="BIZ UDPゴシック" w:hAnsi="BIZ UDPゴシック"/>
                <w:sz w:val="22"/>
              </w:rPr>
            </w:pPr>
            <w:r w:rsidRPr="000A2DBA">
              <w:rPr>
                <w:rFonts w:ascii="BIZ UDPゴシック" w:eastAsia="BIZ UDPゴシック" w:hAnsi="BIZ UDPゴシック" w:hint="eastAsia"/>
                <w:sz w:val="22"/>
              </w:rPr>
              <w:t>外傷後の腫脹・疼痛</w:t>
            </w:r>
            <w:r w:rsidRPr="000A2DBA">
              <w:rPr>
                <w:rFonts w:ascii="BIZ UDPゴシック" w:eastAsia="BIZ UDPゴシック" w:hAnsi="BIZ UDPゴシック"/>
                <w:sz w:val="22"/>
              </w:rPr>
              <w:t xml:space="preserve"> </w:t>
            </w:r>
          </w:p>
        </w:tc>
        <w:tc>
          <w:tcPr>
            <w:tcW w:w="2551" w:type="dxa"/>
          </w:tcPr>
          <w:p w14:paraId="2A48FA6A" w14:textId="77777777" w:rsidR="00C91AB0" w:rsidRPr="000A2DBA" w:rsidRDefault="00C91AB0" w:rsidP="00C91AB0">
            <w:pPr>
              <w:pStyle w:val="Default"/>
              <w:jc w:val="center"/>
              <w:rPr>
                <w:rFonts w:ascii="BIZ UDPゴシック" w:eastAsia="BIZ UDPゴシック" w:hAnsi="BIZ UDPゴシック"/>
                <w:sz w:val="22"/>
                <w:szCs w:val="22"/>
              </w:rPr>
            </w:pPr>
            <w:r w:rsidRPr="000A2DBA">
              <w:rPr>
                <w:rFonts w:ascii="BIZ UDPゴシック" w:eastAsia="BIZ UDPゴシック" w:hAnsi="BIZ UDPゴシック" w:hint="eastAsia"/>
                <w:sz w:val="22"/>
                <w:szCs w:val="22"/>
              </w:rPr>
              <w:t>変形性関節症</w:t>
            </w:r>
            <w:r w:rsidRPr="000A2DBA">
              <w:rPr>
                <w:rFonts w:ascii="BIZ UDPゴシック" w:eastAsia="BIZ UDPゴシック" w:hAnsi="BIZ UDPゴシック"/>
                <w:sz w:val="22"/>
                <w:szCs w:val="22"/>
              </w:rPr>
              <w:t xml:space="preserve"> </w:t>
            </w:r>
          </w:p>
          <w:p w14:paraId="4CBB8CEC" w14:textId="77777777" w:rsidR="00C91AB0" w:rsidRPr="000A2DBA" w:rsidRDefault="00C91AB0" w:rsidP="00C91AB0">
            <w:pPr>
              <w:pStyle w:val="Default"/>
              <w:jc w:val="center"/>
              <w:rPr>
                <w:rFonts w:ascii="BIZ UDPゴシック" w:eastAsia="BIZ UDPゴシック" w:hAnsi="BIZ UDPゴシック"/>
                <w:sz w:val="22"/>
                <w:szCs w:val="22"/>
              </w:rPr>
            </w:pPr>
            <w:r w:rsidRPr="000A2DBA">
              <w:rPr>
                <w:rFonts w:ascii="BIZ UDPゴシック" w:eastAsia="BIZ UDPゴシック" w:hAnsi="BIZ UDPゴシック" w:hint="eastAsia"/>
                <w:sz w:val="22"/>
                <w:szCs w:val="22"/>
              </w:rPr>
              <w:t>肩関節周囲炎</w:t>
            </w:r>
            <w:r w:rsidRPr="000A2DBA">
              <w:rPr>
                <w:rFonts w:ascii="BIZ UDPゴシック" w:eastAsia="BIZ UDPゴシック" w:hAnsi="BIZ UDPゴシック"/>
                <w:sz w:val="22"/>
                <w:szCs w:val="22"/>
              </w:rPr>
              <w:t xml:space="preserve"> </w:t>
            </w:r>
          </w:p>
          <w:p w14:paraId="521A2076" w14:textId="77777777" w:rsidR="00C91AB0" w:rsidRPr="000A2DBA" w:rsidRDefault="00C91AB0" w:rsidP="00C91AB0">
            <w:pPr>
              <w:pStyle w:val="Default"/>
              <w:jc w:val="center"/>
              <w:rPr>
                <w:rFonts w:ascii="BIZ UDPゴシック" w:eastAsia="BIZ UDPゴシック" w:hAnsi="BIZ UDPゴシック"/>
                <w:sz w:val="22"/>
                <w:szCs w:val="22"/>
              </w:rPr>
            </w:pPr>
            <w:r w:rsidRPr="000A2DBA">
              <w:rPr>
                <w:rFonts w:ascii="BIZ UDPゴシック" w:eastAsia="BIZ UDPゴシック" w:hAnsi="BIZ UDPゴシック" w:hint="eastAsia"/>
                <w:sz w:val="22"/>
                <w:szCs w:val="22"/>
              </w:rPr>
              <w:t>腱・腱鞘炎</w:t>
            </w:r>
            <w:r w:rsidRPr="000A2DBA">
              <w:rPr>
                <w:rFonts w:ascii="BIZ UDPゴシック" w:eastAsia="BIZ UDPゴシック" w:hAnsi="BIZ UDPゴシック"/>
                <w:sz w:val="22"/>
                <w:szCs w:val="22"/>
              </w:rPr>
              <w:t xml:space="preserve"> </w:t>
            </w:r>
          </w:p>
          <w:p w14:paraId="4F5C29D4" w14:textId="77777777" w:rsidR="00C91AB0" w:rsidRPr="000A2DBA" w:rsidRDefault="00C91AB0" w:rsidP="00C91AB0">
            <w:pPr>
              <w:pStyle w:val="Default"/>
              <w:jc w:val="center"/>
              <w:rPr>
                <w:rFonts w:ascii="BIZ UDPゴシック" w:eastAsia="BIZ UDPゴシック" w:hAnsi="BIZ UDPゴシック"/>
                <w:sz w:val="22"/>
                <w:szCs w:val="22"/>
              </w:rPr>
            </w:pPr>
            <w:r w:rsidRPr="000A2DBA">
              <w:rPr>
                <w:rFonts w:ascii="BIZ UDPゴシック" w:eastAsia="BIZ UDPゴシック" w:hAnsi="BIZ UDPゴシック" w:hint="eastAsia"/>
                <w:sz w:val="22"/>
                <w:szCs w:val="22"/>
              </w:rPr>
              <w:t>腱周囲炎</w:t>
            </w:r>
            <w:r w:rsidRPr="000A2DBA">
              <w:rPr>
                <w:rFonts w:ascii="BIZ UDPゴシック" w:eastAsia="BIZ UDPゴシック" w:hAnsi="BIZ UDPゴシック"/>
                <w:sz w:val="22"/>
                <w:szCs w:val="22"/>
              </w:rPr>
              <w:t xml:space="preserve"> </w:t>
            </w:r>
          </w:p>
          <w:p w14:paraId="1DBD977D" w14:textId="77777777" w:rsidR="000A2DBA" w:rsidRDefault="00C91AB0" w:rsidP="00C91AB0">
            <w:pPr>
              <w:pStyle w:val="Default"/>
              <w:jc w:val="center"/>
              <w:rPr>
                <w:rFonts w:ascii="BIZ UDPゴシック" w:eastAsia="BIZ UDPゴシック" w:hAnsi="BIZ UDPゴシック"/>
                <w:sz w:val="22"/>
                <w:szCs w:val="22"/>
              </w:rPr>
            </w:pPr>
            <w:r w:rsidRPr="000A2DBA">
              <w:rPr>
                <w:rFonts w:ascii="BIZ UDPゴシック" w:eastAsia="BIZ UDPゴシック" w:hAnsi="BIZ UDPゴシック" w:hint="eastAsia"/>
                <w:sz w:val="22"/>
                <w:szCs w:val="22"/>
              </w:rPr>
              <w:t>上腕骨上顆炎</w:t>
            </w:r>
          </w:p>
          <w:p w14:paraId="0D69585A" w14:textId="77777777" w:rsidR="00C91AB0" w:rsidRPr="000A2DBA" w:rsidRDefault="000A2DBA" w:rsidP="00C91AB0">
            <w:pPr>
              <w:pStyle w:val="Defaul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sidR="00C91AB0" w:rsidRPr="000A2DBA">
              <w:rPr>
                <w:rFonts w:ascii="BIZ UDPゴシック" w:eastAsia="BIZ UDPゴシック" w:hAnsi="BIZ UDPゴシック" w:hint="eastAsia"/>
                <w:sz w:val="22"/>
                <w:szCs w:val="22"/>
              </w:rPr>
              <w:t>（テニス肘等）</w:t>
            </w:r>
            <w:r w:rsidR="00C91AB0" w:rsidRPr="000A2DBA">
              <w:rPr>
                <w:rFonts w:ascii="BIZ UDPゴシック" w:eastAsia="BIZ UDPゴシック" w:hAnsi="BIZ UDPゴシック"/>
                <w:sz w:val="22"/>
                <w:szCs w:val="22"/>
              </w:rPr>
              <w:t xml:space="preserve"> </w:t>
            </w:r>
          </w:p>
          <w:p w14:paraId="1D6F222E" w14:textId="77777777" w:rsidR="00C91AB0" w:rsidRPr="000A2DBA" w:rsidRDefault="00C91AB0" w:rsidP="00C91AB0">
            <w:pPr>
              <w:pStyle w:val="Default"/>
              <w:jc w:val="center"/>
              <w:rPr>
                <w:rFonts w:ascii="BIZ UDPゴシック" w:eastAsia="BIZ UDPゴシック" w:hAnsi="BIZ UDPゴシック"/>
                <w:sz w:val="22"/>
                <w:szCs w:val="22"/>
              </w:rPr>
            </w:pPr>
            <w:r w:rsidRPr="000A2DBA">
              <w:rPr>
                <w:rFonts w:ascii="BIZ UDPゴシック" w:eastAsia="BIZ UDPゴシック" w:hAnsi="BIZ UDPゴシック" w:hint="eastAsia"/>
                <w:sz w:val="22"/>
                <w:szCs w:val="22"/>
              </w:rPr>
              <w:t>筋肉痛</w:t>
            </w:r>
            <w:r w:rsidRPr="000A2DBA">
              <w:rPr>
                <w:rFonts w:ascii="BIZ UDPゴシック" w:eastAsia="BIZ UDPゴシック" w:hAnsi="BIZ UDPゴシック"/>
                <w:sz w:val="22"/>
                <w:szCs w:val="22"/>
              </w:rPr>
              <w:t xml:space="preserve"> </w:t>
            </w:r>
          </w:p>
          <w:p w14:paraId="4B7EFC00" w14:textId="77777777" w:rsidR="00642A89" w:rsidRPr="000A2DBA" w:rsidRDefault="00C91AB0" w:rsidP="00C91AB0">
            <w:pPr>
              <w:pStyle w:val="a3"/>
              <w:ind w:leftChars="0" w:left="0"/>
              <w:jc w:val="center"/>
              <w:rPr>
                <w:rFonts w:ascii="BIZ UDPゴシック" w:eastAsia="BIZ UDPゴシック" w:hAnsi="BIZ UDPゴシック"/>
                <w:sz w:val="22"/>
              </w:rPr>
            </w:pPr>
            <w:r w:rsidRPr="000A2DBA">
              <w:rPr>
                <w:rFonts w:ascii="BIZ UDPゴシック" w:eastAsia="BIZ UDPゴシック" w:hAnsi="BIZ UDPゴシック" w:hint="eastAsia"/>
                <w:sz w:val="22"/>
              </w:rPr>
              <w:t>外傷後の腫脹・疼痛</w:t>
            </w:r>
            <w:r w:rsidRPr="000A2DBA">
              <w:rPr>
                <w:rFonts w:ascii="BIZ UDPゴシック" w:eastAsia="BIZ UDPゴシック" w:hAnsi="BIZ UDPゴシック"/>
                <w:sz w:val="22"/>
              </w:rPr>
              <w:t xml:space="preserve"> </w:t>
            </w:r>
          </w:p>
        </w:tc>
      </w:tr>
    </w:tbl>
    <w:p w14:paraId="6526543C" w14:textId="77777777" w:rsidR="003343F2" w:rsidRDefault="003343F2" w:rsidP="001513DC">
      <w:pPr>
        <w:jc w:val="left"/>
        <w:rPr>
          <w:rFonts w:ascii="BIZ UDPゴシック" w:eastAsia="BIZ UDPゴシック" w:hAnsi="BIZ UDPゴシック"/>
          <w:sz w:val="22"/>
        </w:rPr>
      </w:pPr>
    </w:p>
    <w:p w14:paraId="0A7A811B" w14:textId="77777777" w:rsidR="00720AB2" w:rsidRPr="00517DE7" w:rsidRDefault="00430C04" w:rsidP="00607334">
      <w:pPr>
        <w:jc w:val="left"/>
        <w:rPr>
          <w:rFonts w:ascii="BIZ UDPゴシック" w:eastAsia="BIZ UDPゴシック" w:hAnsi="BIZ UDPゴシック"/>
          <w:szCs w:val="21"/>
        </w:rPr>
      </w:pPr>
      <w:r w:rsidRPr="00517DE7">
        <w:rPr>
          <w:rFonts w:ascii="BIZ UDPゴシック" w:eastAsia="BIZ UDPゴシック" w:hAnsi="BIZ UDPゴシック" w:hint="eastAsia"/>
          <w:szCs w:val="21"/>
        </w:rPr>
        <w:t>※ジクトル®テープについては、局所作用を目的としていないため除外。（後述）</w:t>
      </w:r>
    </w:p>
    <w:p w14:paraId="18B78D3A" w14:textId="2FDE96D3" w:rsidR="00607334" w:rsidRPr="00517DE7" w:rsidRDefault="00044F94" w:rsidP="00607334">
      <w:pPr>
        <w:jc w:val="left"/>
        <w:rPr>
          <w:rFonts w:ascii="BIZ UDPゴシック" w:eastAsia="BIZ UDPゴシック" w:hAnsi="BIZ UDPゴシック"/>
          <w:szCs w:val="21"/>
        </w:rPr>
      </w:pPr>
      <w:r w:rsidRPr="00517DE7">
        <w:rPr>
          <w:rFonts w:ascii="BIZ UDPゴシック" w:eastAsia="BIZ UDPゴシック" w:hAnsi="BIZ UDPゴシック" w:hint="eastAsia"/>
          <w:szCs w:val="21"/>
        </w:rPr>
        <w:t>表中の★は、</w:t>
      </w:r>
      <w:r w:rsidR="00E639B0" w:rsidRPr="00517DE7">
        <w:rPr>
          <w:rFonts w:ascii="BIZ UDPゴシック" w:eastAsia="BIZ UDPゴシック" w:hAnsi="BIZ UDPゴシック" w:hint="eastAsia"/>
          <w:szCs w:val="21"/>
        </w:rPr>
        <w:t>診療報酬における加算等の算定対象とならない後発医薬品</w:t>
      </w:r>
      <w:r w:rsidRPr="00517DE7">
        <w:rPr>
          <w:rFonts w:ascii="BIZ UDPゴシック" w:eastAsia="BIZ UDPゴシック" w:hAnsi="BIZ UDPゴシック" w:hint="eastAsia"/>
          <w:szCs w:val="21"/>
        </w:rPr>
        <w:t>（</w:t>
      </w:r>
      <w:r w:rsidR="00E639B0" w:rsidRPr="00517DE7">
        <w:rPr>
          <w:rFonts w:ascii="BIZ UDPゴシック" w:eastAsia="BIZ UDPゴシック" w:hAnsi="BIZ UDPゴシック" w:hint="eastAsia"/>
          <w:szCs w:val="21"/>
        </w:rPr>
        <w:t>先発医薬品と薬価が同額又は高いもの</w:t>
      </w:r>
      <w:r w:rsidRPr="00517DE7">
        <w:rPr>
          <w:rFonts w:ascii="BIZ UDPゴシック" w:eastAsia="BIZ UDPゴシック" w:hAnsi="BIZ UDPゴシック" w:hint="eastAsia"/>
          <w:szCs w:val="21"/>
        </w:rPr>
        <w:t>）</w:t>
      </w:r>
    </w:p>
    <w:p w14:paraId="54B1A82F" w14:textId="77777777" w:rsidR="00607334" w:rsidRDefault="00607334" w:rsidP="00607334">
      <w:pPr>
        <w:jc w:val="left"/>
        <w:rPr>
          <w:rFonts w:ascii="BIZ UDPゴシック" w:eastAsia="BIZ UDPゴシック" w:hAnsi="BIZ UDPゴシック" w:cs="游ゴシック"/>
          <w:color w:val="000000"/>
          <w:kern w:val="0"/>
          <w:sz w:val="22"/>
        </w:rPr>
      </w:pPr>
    </w:p>
    <w:p w14:paraId="321BE3E6" w14:textId="77777777" w:rsidR="00EB4151" w:rsidRDefault="00EB4151" w:rsidP="00607334">
      <w:pPr>
        <w:jc w:val="left"/>
        <w:rPr>
          <w:rFonts w:ascii="BIZ UDPゴシック" w:eastAsia="BIZ UDPゴシック" w:hAnsi="BIZ UDPゴシック" w:cs="游ゴシック"/>
          <w:color w:val="000000"/>
          <w:kern w:val="0"/>
          <w:sz w:val="22"/>
        </w:rPr>
      </w:pPr>
    </w:p>
    <w:p w14:paraId="4D025A09" w14:textId="77777777" w:rsidR="00EB4151" w:rsidRDefault="00EB4151" w:rsidP="00607334">
      <w:pPr>
        <w:jc w:val="left"/>
        <w:rPr>
          <w:rFonts w:ascii="BIZ UDPゴシック" w:eastAsia="BIZ UDPゴシック" w:hAnsi="BIZ UDPゴシック" w:cs="游ゴシック"/>
          <w:color w:val="000000"/>
          <w:kern w:val="0"/>
          <w:sz w:val="22"/>
        </w:rPr>
      </w:pPr>
    </w:p>
    <w:p w14:paraId="3E8E032B" w14:textId="77777777" w:rsidR="001513DC" w:rsidRPr="00720AB2" w:rsidRDefault="001513DC" w:rsidP="00A43BD8">
      <w:pPr>
        <w:pStyle w:val="a3"/>
        <w:numPr>
          <w:ilvl w:val="0"/>
          <w:numId w:val="9"/>
        </w:numPr>
        <w:autoSpaceDE w:val="0"/>
        <w:autoSpaceDN w:val="0"/>
        <w:adjustRightInd w:val="0"/>
        <w:ind w:leftChars="0"/>
        <w:jc w:val="left"/>
        <w:rPr>
          <w:rFonts w:ascii="BIZ UDPゴシック" w:eastAsia="BIZ UDPゴシック" w:hAnsi="BIZ UDPゴシック" w:cs="游ゴシック"/>
          <w:b/>
          <w:color w:val="000000"/>
          <w:kern w:val="0"/>
          <w:sz w:val="22"/>
        </w:rPr>
      </w:pPr>
      <w:r w:rsidRPr="00720AB2">
        <w:rPr>
          <w:rFonts w:ascii="BIZ UDPゴシック" w:eastAsia="BIZ UDPゴシック" w:hAnsi="BIZ UDPゴシック" w:cs="游ゴシック" w:hint="eastAsia"/>
          <w:b/>
          <w:color w:val="000000"/>
          <w:kern w:val="0"/>
          <w:sz w:val="22"/>
        </w:rPr>
        <w:t>適応症</w:t>
      </w:r>
      <w:r w:rsidRPr="00720AB2">
        <w:rPr>
          <w:rFonts w:ascii="BIZ UDPゴシック" w:eastAsia="BIZ UDPゴシック" w:hAnsi="BIZ UDPゴシック" w:cs="游ゴシック"/>
          <w:b/>
          <w:color w:val="000000"/>
          <w:kern w:val="0"/>
          <w:sz w:val="22"/>
        </w:rPr>
        <w:t xml:space="preserve"> </w:t>
      </w:r>
    </w:p>
    <w:p w14:paraId="691C5845" w14:textId="77777777" w:rsidR="001513DC" w:rsidRPr="001513DC" w:rsidRDefault="001513DC" w:rsidP="00C108DA">
      <w:pPr>
        <w:autoSpaceDE w:val="0"/>
        <w:autoSpaceDN w:val="0"/>
        <w:adjustRightInd w:val="0"/>
        <w:ind w:firstLineChars="100" w:firstLine="220"/>
        <w:jc w:val="left"/>
        <w:rPr>
          <w:rFonts w:ascii="BIZ UDPゴシック" w:eastAsia="BIZ UDPゴシック" w:hAnsi="BIZ UDPゴシック" w:cs="游ゴシック"/>
          <w:color w:val="000000"/>
          <w:kern w:val="0"/>
          <w:sz w:val="22"/>
        </w:rPr>
      </w:pPr>
      <w:r w:rsidRPr="001513DC">
        <w:rPr>
          <w:rFonts w:ascii="BIZ UDPゴシック" w:eastAsia="BIZ UDPゴシック" w:hAnsi="BIZ UDPゴシック" w:cs="游ゴシック" w:hint="eastAsia"/>
          <w:color w:val="000000"/>
          <w:kern w:val="0"/>
          <w:sz w:val="22"/>
        </w:rPr>
        <w:t>サリチル酸メチル製剤を除き、</w:t>
      </w:r>
      <w:r w:rsidRPr="001513DC">
        <w:rPr>
          <w:rFonts w:ascii="BIZ UDPゴシック" w:eastAsia="BIZ UDPゴシック" w:hAnsi="BIZ UDPゴシック" w:cs="游ゴシック"/>
          <w:color w:val="000000"/>
          <w:kern w:val="0"/>
          <w:sz w:val="22"/>
        </w:rPr>
        <w:t>NSAIDs</w:t>
      </w:r>
      <w:r w:rsidRPr="001513DC">
        <w:rPr>
          <w:rFonts w:ascii="BIZ UDPゴシック" w:eastAsia="BIZ UDPゴシック" w:hAnsi="BIZ UDPゴシック" w:cs="游ゴシック" w:hint="eastAsia"/>
          <w:color w:val="000000"/>
          <w:kern w:val="0"/>
          <w:sz w:val="22"/>
        </w:rPr>
        <w:t>貼付剤はいずれも変形性関節症の適応を有している。そのほか、肩関節周囲炎、腱・腱鞘炎、筋肉痛、外傷後の腫脹・疼痛など、整形外科領域を中心に幅広く使用されている。関節リウマチに関しては、関節局所の疼痛緩和を目的とした一部製剤で適応が認められている。</w:t>
      </w:r>
      <w:r w:rsidRPr="001513DC">
        <w:rPr>
          <w:rFonts w:ascii="BIZ UDPゴシック" w:eastAsia="BIZ UDPゴシック" w:hAnsi="BIZ UDPゴシック" w:cs="游ゴシック"/>
          <w:color w:val="000000"/>
          <w:kern w:val="0"/>
          <w:sz w:val="22"/>
        </w:rPr>
        <w:t xml:space="preserve"> </w:t>
      </w:r>
    </w:p>
    <w:p w14:paraId="7F732C20" w14:textId="77777777" w:rsidR="001513DC" w:rsidRPr="001513DC" w:rsidRDefault="001513DC" w:rsidP="00C108DA">
      <w:pPr>
        <w:autoSpaceDE w:val="0"/>
        <w:autoSpaceDN w:val="0"/>
        <w:adjustRightInd w:val="0"/>
        <w:ind w:firstLineChars="100" w:firstLine="220"/>
        <w:jc w:val="left"/>
        <w:rPr>
          <w:rFonts w:ascii="BIZ UDPゴシック" w:eastAsia="BIZ UDPゴシック" w:hAnsi="BIZ UDPゴシック" w:cs="游ゴシック"/>
          <w:color w:val="000000"/>
          <w:kern w:val="0"/>
          <w:sz w:val="22"/>
        </w:rPr>
      </w:pPr>
      <w:r w:rsidRPr="001513DC">
        <w:rPr>
          <w:rFonts w:ascii="BIZ UDPゴシック" w:eastAsia="BIZ UDPゴシック" w:hAnsi="BIZ UDPゴシック" w:cs="游ゴシック" w:hint="eastAsia"/>
          <w:color w:val="000000"/>
          <w:kern w:val="0"/>
          <w:sz w:val="22"/>
        </w:rPr>
        <w:t>市場での使用頻度が高いロキソプロフェン製剤は、薬効群の中で最も適応症が狭いことから、有効性、安全性、経済性を踏まえて同等でより広い適応症を有するジクロフェナク製剤も推奨薬とした。また、腰痛症の適用を有するのはケトプロフェン製剤のみである。</w:t>
      </w:r>
      <w:r w:rsidRPr="001513DC">
        <w:rPr>
          <w:rFonts w:ascii="BIZ UDPゴシック" w:eastAsia="BIZ UDPゴシック" w:hAnsi="BIZ UDPゴシック" w:cs="游ゴシック"/>
          <w:color w:val="000000"/>
          <w:kern w:val="0"/>
          <w:sz w:val="22"/>
        </w:rPr>
        <w:t xml:space="preserve"> </w:t>
      </w:r>
    </w:p>
    <w:p w14:paraId="7F5EBC66" w14:textId="0CDC3E2E" w:rsidR="001513DC" w:rsidRPr="00720AB2" w:rsidRDefault="00607334" w:rsidP="00EA1AB4">
      <w:pPr>
        <w:widowControl/>
        <w:jc w:val="left"/>
        <w:rPr>
          <w:rFonts w:ascii="BIZ UDPゴシック" w:eastAsia="BIZ UDPゴシック" w:hAnsi="BIZ UDPゴシック" w:cs="游ゴシック"/>
          <w:b/>
          <w:color w:val="000000"/>
          <w:kern w:val="0"/>
          <w:sz w:val="22"/>
        </w:rPr>
      </w:pPr>
      <w:r>
        <w:rPr>
          <w:rFonts w:ascii="游ゴシック" w:eastAsia="游ゴシック" w:cs="游ゴシック"/>
          <w:color w:val="000000"/>
          <w:kern w:val="0"/>
          <w:sz w:val="23"/>
          <w:szCs w:val="23"/>
        </w:rPr>
        <w:br w:type="page"/>
      </w:r>
      <w:r w:rsidR="001513DC" w:rsidRPr="00720AB2">
        <w:rPr>
          <w:rFonts w:ascii="BIZ UDPゴシック" w:eastAsia="BIZ UDPゴシック" w:hAnsi="BIZ UDPゴシック" w:cs="游ゴシック" w:hint="eastAsia"/>
          <w:b/>
          <w:color w:val="000000"/>
          <w:kern w:val="0"/>
          <w:sz w:val="22"/>
        </w:rPr>
        <w:lastRenderedPageBreak/>
        <w:t>有効性・安全性・経済性</w:t>
      </w:r>
      <w:r w:rsidR="001513DC" w:rsidRPr="00720AB2">
        <w:rPr>
          <w:rFonts w:ascii="BIZ UDPゴシック" w:eastAsia="BIZ UDPゴシック" w:hAnsi="BIZ UDPゴシック" w:cs="游ゴシック"/>
          <w:b/>
          <w:color w:val="000000"/>
          <w:kern w:val="0"/>
          <w:sz w:val="22"/>
        </w:rPr>
        <w:t xml:space="preserve"> </w:t>
      </w:r>
    </w:p>
    <w:p w14:paraId="706EA0B8" w14:textId="77777777" w:rsidR="001513DC" w:rsidRPr="001513DC" w:rsidRDefault="00A43BD8" w:rsidP="00A43BD8">
      <w:pPr>
        <w:autoSpaceDE w:val="0"/>
        <w:autoSpaceDN w:val="0"/>
        <w:adjustRightInd w:val="0"/>
        <w:spacing w:after="112"/>
        <w:jc w:val="left"/>
        <w:rPr>
          <w:rFonts w:ascii="BIZ UDPゴシック" w:eastAsia="BIZ UDPゴシック" w:hAnsi="BIZ UDPゴシック" w:cs="游ゴシック"/>
          <w:color w:val="000000"/>
          <w:kern w:val="0"/>
          <w:sz w:val="22"/>
        </w:rPr>
      </w:pPr>
      <w:r w:rsidRPr="00C108DA">
        <w:rPr>
          <w:rFonts w:ascii="BIZ UDPゴシック" w:eastAsia="BIZ UDPゴシック" w:hAnsi="BIZ UDPゴシック" w:cs="游ゴシック" w:hint="eastAsia"/>
          <w:color w:val="000000"/>
          <w:kern w:val="0"/>
          <w:sz w:val="22"/>
        </w:rPr>
        <w:t>・</w:t>
      </w:r>
      <w:r w:rsidR="001513DC" w:rsidRPr="001513DC">
        <w:rPr>
          <w:rFonts w:ascii="BIZ UDPゴシック" w:eastAsia="BIZ UDPゴシック" w:hAnsi="BIZ UDPゴシック" w:cs="游ゴシック" w:hint="eastAsia"/>
          <w:color w:val="000000"/>
          <w:kern w:val="0"/>
          <w:sz w:val="22"/>
        </w:rPr>
        <w:t>複数のガイドラインでは特に膝変形性関節症に対する有効性の評価という点で、一環して外用</w:t>
      </w:r>
      <w:r w:rsidR="001513DC" w:rsidRPr="001513DC">
        <w:rPr>
          <w:rFonts w:ascii="BIZ UDPゴシック" w:eastAsia="BIZ UDPゴシック" w:hAnsi="BIZ UDPゴシック" w:cs="游ゴシック"/>
          <w:color w:val="000000"/>
          <w:kern w:val="0"/>
          <w:sz w:val="22"/>
        </w:rPr>
        <w:t>NSAIDs</w:t>
      </w:r>
      <w:r w:rsidR="001513DC" w:rsidRPr="001513DC">
        <w:rPr>
          <w:rFonts w:ascii="BIZ UDPゴシック" w:eastAsia="BIZ UDPゴシック" w:hAnsi="BIZ UDPゴシック" w:cs="游ゴシック" w:hint="eastAsia"/>
          <w:color w:val="000000"/>
          <w:kern w:val="0"/>
          <w:sz w:val="22"/>
        </w:rPr>
        <w:t>が推奨されている</w:t>
      </w:r>
      <w:r w:rsidR="00C108DA" w:rsidRPr="001513DC">
        <w:rPr>
          <w:rFonts w:ascii="BIZ UDPゴシック" w:eastAsia="BIZ UDPゴシック" w:hAnsi="BIZ UDPゴシック" w:cs="游ゴシック"/>
          <w:color w:val="000000"/>
          <w:kern w:val="0"/>
          <w:sz w:val="22"/>
          <w:vertAlign w:val="superscript"/>
        </w:rPr>
        <w:t>3)4)</w:t>
      </w:r>
      <w:r w:rsidR="001513DC" w:rsidRPr="001513DC">
        <w:rPr>
          <w:rFonts w:ascii="BIZ UDPゴシック" w:eastAsia="BIZ UDPゴシック" w:hAnsi="BIZ UDPゴシック" w:cs="游ゴシック" w:hint="eastAsia"/>
          <w:color w:val="000000"/>
          <w:kern w:val="0"/>
          <w:sz w:val="22"/>
        </w:rPr>
        <w:t>が、成分間の優劣は特に言及されていない。</w:t>
      </w:r>
      <w:r w:rsidR="001513DC" w:rsidRPr="001513DC">
        <w:rPr>
          <w:rFonts w:ascii="BIZ UDPゴシック" w:eastAsia="BIZ UDPゴシック" w:hAnsi="BIZ UDPゴシック" w:cs="游ゴシック"/>
          <w:color w:val="000000"/>
          <w:kern w:val="0"/>
          <w:sz w:val="22"/>
        </w:rPr>
        <w:t xml:space="preserve"> </w:t>
      </w:r>
    </w:p>
    <w:p w14:paraId="5F18AE66" w14:textId="77777777" w:rsidR="001513DC" w:rsidRPr="001513DC" w:rsidRDefault="00A43BD8" w:rsidP="00A43BD8">
      <w:pPr>
        <w:autoSpaceDE w:val="0"/>
        <w:autoSpaceDN w:val="0"/>
        <w:adjustRightInd w:val="0"/>
        <w:spacing w:after="112"/>
        <w:jc w:val="left"/>
        <w:rPr>
          <w:rFonts w:ascii="BIZ UDPゴシック" w:eastAsia="BIZ UDPゴシック" w:hAnsi="BIZ UDPゴシック" w:cs="游ゴシック"/>
          <w:color w:val="000000"/>
          <w:kern w:val="0"/>
          <w:sz w:val="22"/>
        </w:rPr>
      </w:pPr>
      <w:r w:rsidRPr="00C108DA">
        <w:rPr>
          <w:rFonts w:ascii="BIZ UDPゴシック" w:eastAsia="BIZ UDPゴシック" w:hAnsi="BIZ UDPゴシック" w:cs="游ゴシック" w:hint="eastAsia"/>
          <w:color w:val="000000"/>
          <w:kern w:val="0"/>
          <w:sz w:val="22"/>
        </w:rPr>
        <w:t>・</w:t>
      </w:r>
      <w:r w:rsidR="001513DC" w:rsidRPr="001513DC">
        <w:rPr>
          <w:rFonts w:ascii="BIZ UDPゴシック" w:eastAsia="BIZ UDPゴシック" w:hAnsi="BIZ UDPゴシック" w:cs="游ゴシック"/>
          <w:color w:val="000000"/>
          <w:kern w:val="0"/>
          <w:sz w:val="22"/>
        </w:rPr>
        <w:t>NSAIDs</w:t>
      </w:r>
      <w:r w:rsidR="001513DC" w:rsidRPr="001513DC">
        <w:rPr>
          <w:rFonts w:ascii="BIZ UDPゴシック" w:eastAsia="BIZ UDPゴシック" w:hAnsi="BIZ UDPゴシック" w:cs="游ゴシック" w:hint="eastAsia"/>
          <w:color w:val="000000"/>
          <w:kern w:val="0"/>
          <w:sz w:val="22"/>
        </w:rPr>
        <w:t>使用により懸念される消化管系有害事象が経口投与と比較して少ない傾向が示されている。一方で局所皮膚反応はやや増加する傾向が示されている。</w:t>
      </w:r>
      <w:r w:rsidR="001513DC" w:rsidRPr="001513DC">
        <w:rPr>
          <w:rFonts w:ascii="BIZ UDPゴシック" w:eastAsia="BIZ UDPゴシック" w:hAnsi="BIZ UDPゴシック" w:cs="游ゴシック"/>
          <w:color w:val="000000"/>
          <w:kern w:val="0"/>
          <w:sz w:val="22"/>
        </w:rPr>
        <w:t xml:space="preserve">5) </w:t>
      </w:r>
    </w:p>
    <w:p w14:paraId="50E76D20" w14:textId="77777777" w:rsidR="001513DC" w:rsidRPr="001513DC" w:rsidRDefault="00A43BD8" w:rsidP="00A43BD8">
      <w:pPr>
        <w:autoSpaceDE w:val="0"/>
        <w:autoSpaceDN w:val="0"/>
        <w:adjustRightInd w:val="0"/>
        <w:spacing w:after="112"/>
        <w:jc w:val="left"/>
        <w:rPr>
          <w:rFonts w:ascii="BIZ UDPゴシック" w:eastAsia="BIZ UDPゴシック" w:hAnsi="BIZ UDPゴシック" w:cs="游ゴシック"/>
          <w:color w:val="000000"/>
          <w:kern w:val="0"/>
          <w:sz w:val="22"/>
        </w:rPr>
      </w:pPr>
      <w:r w:rsidRPr="00C108DA">
        <w:rPr>
          <w:rFonts w:ascii="BIZ UDPゴシック" w:eastAsia="BIZ UDPゴシック" w:hAnsi="BIZ UDPゴシック" w:cs="游ゴシック" w:hint="eastAsia"/>
          <w:color w:val="000000"/>
          <w:kern w:val="0"/>
          <w:sz w:val="22"/>
        </w:rPr>
        <w:t>・外用</w:t>
      </w:r>
      <w:r w:rsidR="001513DC" w:rsidRPr="001513DC">
        <w:rPr>
          <w:rFonts w:ascii="BIZ UDPゴシック" w:eastAsia="BIZ UDPゴシック" w:hAnsi="BIZ UDPゴシック" w:cs="游ゴシック"/>
          <w:color w:val="000000"/>
          <w:kern w:val="0"/>
          <w:sz w:val="22"/>
        </w:rPr>
        <w:t>NSAIDs</w:t>
      </w:r>
      <w:r w:rsidR="001513DC" w:rsidRPr="001513DC">
        <w:rPr>
          <w:rFonts w:ascii="BIZ UDPゴシック" w:eastAsia="BIZ UDPゴシック" w:hAnsi="BIZ UDPゴシック" w:cs="游ゴシック" w:hint="eastAsia"/>
          <w:color w:val="000000"/>
          <w:kern w:val="0"/>
          <w:sz w:val="22"/>
        </w:rPr>
        <w:t>は経口投与と比較して全身曝露が少なく、安全性に優れる一方、局所の疼痛緩和効果が期待できる。成分間で有効性・安全性の明確な差は示されていないが、使用経験の蓄積や市販後調査により、ロキソプロフェン製剤・ジクロフェナク製剤は有効性・安全性が確立している。また、後発医薬品が広く利用可能で薬価も安価であるため、経済性にも優れている。</w:t>
      </w:r>
      <w:r w:rsidR="001513DC" w:rsidRPr="001513DC">
        <w:rPr>
          <w:rFonts w:ascii="BIZ UDPゴシック" w:eastAsia="BIZ UDPゴシック" w:hAnsi="BIZ UDPゴシック" w:cs="游ゴシック"/>
          <w:color w:val="000000"/>
          <w:kern w:val="0"/>
          <w:sz w:val="22"/>
        </w:rPr>
        <w:t xml:space="preserve"> </w:t>
      </w:r>
    </w:p>
    <w:p w14:paraId="595237F2" w14:textId="77777777" w:rsidR="001513DC" w:rsidRPr="001513DC" w:rsidRDefault="00A43BD8" w:rsidP="00A43BD8">
      <w:pPr>
        <w:autoSpaceDE w:val="0"/>
        <w:autoSpaceDN w:val="0"/>
        <w:adjustRightInd w:val="0"/>
        <w:spacing w:after="112"/>
        <w:jc w:val="left"/>
        <w:rPr>
          <w:rFonts w:ascii="BIZ UDPゴシック" w:eastAsia="BIZ UDPゴシック" w:hAnsi="BIZ UDPゴシック" w:cs="游ゴシック"/>
          <w:color w:val="000000"/>
          <w:kern w:val="0"/>
          <w:sz w:val="22"/>
        </w:rPr>
      </w:pPr>
      <w:r w:rsidRPr="00C108DA">
        <w:rPr>
          <w:rFonts w:ascii="BIZ UDPゴシック" w:eastAsia="BIZ UDPゴシック" w:hAnsi="BIZ UDPゴシック" w:cs="游ゴシック" w:hint="eastAsia"/>
          <w:color w:val="000000"/>
          <w:kern w:val="0"/>
          <w:sz w:val="22"/>
        </w:rPr>
        <w:t>・</w:t>
      </w:r>
      <w:r w:rsidR="001513DC" w:rsidRPr="001513DC">
        <w:rPr>
          <w:rFonts w:ascii="BIZ UDPゴシック" w:eastAsia="BIZ UDPゴシック" w:hAnsi="BIZ UDPゴシック" w:cs="游ゴシック" w:hint="eastAsia"/>
          <w:color w:val="000000"/>
          <w:kern w:val="0"/>
          <w:sz w:val="22"/>
        </w:rPr>
        <w:t>エスフルルビプロフェン製剤では高い経皮吸収率により全身曝露量が増加するため、貼付枚数や内服</w:t>
      </w:r>
      <w:r w:rsidR="001513DC" w:rsidRPr="001513DC">
        <w:rPr>
          <w:rFonts w:ascii="BIZ UDPゴシック" w:eastAsia="BIZ UDPゴシック" w:hAnsi="BIZ UDPゴシック" w:cs="游ゴシック"/>
          <w:color w:val="000000"/>
          <w:kern w:val="0"/>
          <w:sz w:val="22"/>
        </w:rPr>
        <w:t>NSAIDs</w:t>
      </w:r>
      <w:r w:rsidR="001513DC" w:rsidRPr="001513DC">
        <w:rPr>
          <w:rFonts w:ascii="BIZ UDPゴシック" w:eastAsia="BIZ UDPゴシック" w:hAnsi="BIZ UDPゴシック" w:cs="游ゴシック" w:hint="eastAsia"/>
          <w:color w:val="000000"/>
          <w:kern w:val="0"/>
          <w:sz w:val="22"/>
        </w:rPr>
        <w:t>との併用に留意が必要である。</w:t>
      </w:r>
      <w:r w:rsidR="001513DC" w:rsidRPr="001513DC">
        <w:rPr>
          <w:rFonts w:ascii="BIZ UDPゴシック" w:eastAsia="BIZ UDPゴシック" w:hAnsi="BIZ UDPゴシック" w:cs="游ゴシック"/>
          <w:color w:val="000000"/>
          <w:kern w:val="0"/>
          <w:sz w:val="22"/>
        </w:rPr>
        <w:t xml:space="preserve"> </w:t>
      </w:r>
    </w:p>
    <w:p w14:paraId="42391827" w14:textId="77777777" w:rsidR="001513DC" w:rsidRPr="001513DC" w:rsidRDefault="00A43BD8" w:rsidP="00A43BD8">
      <w:pPr>
        <w:autoSpaceDE w:val="0"/>
        <w:autoSpaceDN w:val="0"/>
        <w:adjustRightInd w:val="0"/>
        <w:spacing w:after="112"/>
        <w:jc w:val="left"/>
        <w:rPr>
          <w:rFonts w:ascii="BIZ UDPゴシック" w:eastAsia="BIZ UDPゴシック" w:hAnsi="BIZ UDPゴシック" w:cs="游ゴシック"/>
          <w:color w:val="000000"/>
          <w:kern w:val="0"/>
          <w:sz w:val="22"/>
        </w:rPr>
      </w:pPr>
      <w:r w:rsidRPr="00C108DA">
        <w:rPr>
          <w:rFonts w:ascii="BIZ UDPゴシック" w:eastAsia="BIZ UDPゴシック" w:hAnsi="BIZ UDPゴシック" w:cs="游ゴシック" w:hint="eastAsia"/>
          <w:color w:val="000000"/>
          <w:kern w:val="0"/>
          <w:sz w:val="22"/>
        </w:rPr>
        <w:t>・</w:t>
      </w:r>
      <w:r w:rsidR="001513DC" w:rsidRPr="001513DC">
        <w:rPr>
          <w:rFonts w:ascii="BIZ UDPゴシック" w:eastAsia="BIZ UDPゴシック" w:hAnsi="BIZ UDPゴシック" w:cs="游ゴシック" w:hint="eastAsia"/>
          <w:color w:val="000000"/>
          <w:kern w:val="0"/>
          <w:sz w:val="22"/>
        </w:rPr>
        <w:t>ケトプロフェン製剤では光線過敏症のリスクが知られており、使用中および使用後の患者指導が不可欠である。また妊娠後期の症例への使用は、胎児動脈管収縮が報告され禁忌に設定されている。（その他の製品は注意喚起に留まる）</w:t>
      </w:r>
      <w:r w:rsidR="001513DC" w:rsidRPr="001513DC">
        <w:rPr>
          <w:rFonts w:ascii="BIZ UDPゴシック" w:eastAsia="BIZ UDPゴシック" w:hAnsi="BIZ UDPゴシック" w:cs="游ゴシック"/>
          <w:color w:val="000000"/>
          <w:kern w:val="0"/>
          <w:sz w:val="22"/>
        </w:rPr>
        <w:t xml:space="preserve"> </w:t>
      </w:r>
    </w:p>
    <w:p w14:paraId="236076D2" w14:textId="77777777" w:rsidR="001513DC" w:rsidRPr="001513DC" w:rsidRDefault="00A43BD8" w:rsidP="00A43BD8">
      <w:pPr>
        <w:autoSpaceDE w:val="0"/>
        <w:autoSpaceDN w:val="0"/>
        <w:adjustRightInd w:val="0"/>
        <w:spacing w:after="112"/>
        <w:jc w:val="left"/>
        <w:rPr>
          <w:rFonts w:ascii="BIZ UDPゴシック" w:eastAsia="BIZ UDPゴシック" w:hAnsi="BIZ UDPゴシック" w:cs="游ゴシック"/>
          <w:color w:val="000000"/>
          <w:kern w:val="0"/>
          <w:sz w:val="22"/>
        </w:rPr>
      </w:pPr>
      <w:r w:rsidRPr="00C108DA">
        <w:rPr>
          <w:rFonts w:ascii="BIZ UDPゴシック" w:eastAsia="BIZ UDPゴシック" w:hAnsi="BIZ UDPゴシック" w:cs="游ゴシック" w:hint="eastAsia"/>
          <w:color w:val="000000"/>
          <w:kern w:val="0"/>
          <w:sz w:val="22"/>
        </w:rPr>
        <w:t>・</w:t>
      </w:r>
      <w:r w:rsidR="001513DC" w:rsidRPr="001513DC">
        <w:rPr>
          <w:rFonts w:ascii="BIZ UDPゴシック" w:eastAsia="BIZ UDPゴシック" w:hAnsi="BIZ UDPゴシック" w:cs="游ゴシック"/>
          <w:color w:val="000000"/>
          <w:kern w:val="0"/>
          <w:sz w:val="22"/>
        </w:rPr>
        <w:t xml:space="preserve">NICE2022 </w:t>
      </w:r>
      <w:r w:rsidR="001513DC" w:rsidRPr="001513DC">
        <w:rPr>
          <w:rFonts w:ascii="BIZ UDPゴシック" w:eastAsia="BIZ UDPゴシック" w:hAnsi="BIZ UDPゴシック" w:cs="游ゴシック" w:hint="eastAsia"/>
          <w:color w:val="000000"/>
          <w:kern w:val="0"/>
          <w:sz w:val="22"/>
        </w:rPr>
        <w:t>変形性ガイドラインのエビデンスレビューでは臨床効果と費用対公開の総合評価が提示されており、外用</w:t>
      </w:r>
      <w:r w:rsidR="001513DC" w:rsidRPr="001513DC">
        <w:rPr>
          <w:rFonts w:ascii="BIZ UDPゴシック" w:eastAsia="BIZ UDPゴシック" w:hAnsi="BIZ UDPゴシック" w:cs="游ゴシック"/>
          <w:color w:val="000000"/>
          <w:kern w:val="0"/>
          <w:sz w:val="22"/>
        </w:rPr>
        <w:t>NSAIDs</w:t>
      </w:r>
      <w:r w:rsidR="001513DC" w:rsidRPr="001513DC">
        <w:rPr>
          <w:rFonts w:ascii="BIZ UDPゴシック" w:eastAsia="BIZ UDPゴシック" w:hAnsi="BIZ UDPゴシック" w:cs="游ゴシック" w:hint="eastAsia"/>
          <w:color w:val="000000"/>
          <w:kern w:val="0"/>
          <w:sz w:val="22"/>
        </w:rPr>
        <w:t>は初期薬物療法に位置づけられている</w:t>
      </w:r>
      <w:r w:rsidR="001513DC" w:rsidRPr="001513DC">
        <w:rPr>
          <w:rFonts w:ascii="BIZ UDPゴシック" w:eastAsia="BIZ UDPゴシック" w:hAnsi="BIZ UDPゴシック" w:cs="游ゴシック"/>
          <w:color w:val="000000"/>
          <w:kern w:val="0"/>
          <w:sz w:val="22"/>
          <w:vertAlign w:val="superscript"/>
        </w:rPr>
        <w:t>6)</w:t>
      </w:r>
      <w:r w:rsidR="001513DC" w:rsidRPr="001513DC">
        <w:rPr>
          <w:rFonts w:ascii="BIZ UDPゴシック" w:eastAsia="BIZ UDPゴシック" w:hAnsi="BIZ UDPゴシック" w:cs="游ゴシック"/>
          <w:color w:val="000000"/>
          <w:kern w:val="0"/>
          <w:sz w:val="22"/>
        </w:rPr>
        <w:t xml:space="preserve"> </w:t>
      </w:r>
      <w:r w:rsidR="00C108DA" w:rsidRPr="001513DC">
        <w:rPr>
          <w:rFonts w:ascii="BIZ UDPゴシック" w:eastAsia="BIZ UDPゴシック" w:hAnsi="BIZ UDPゴシック" w:cs="游ゴシック" w:hint="eastAsia"/>
          <w:color w:val="000000"/>
          <w:kern w:val="0"/>
          <w:sz w:val="22"/>
        </w:rPr>
        <w:t>。</w:t>
      </w:r>
    </w:p>
    <w:p w14:paraId="46BB2A49" w14:textId="77777777" w:rsidR="001513DC" w:rsidRPr="001513DC" w:rsidRDefault="00A43BD8" w:rsidP="00A43BD8">
      <w:pPr>
        <w:autoSpaceDE w:val="0"/>
        <w:autoSpaceDN w:val="0"/>
        <w:adjustRightInd w:val="0"/>
        <w:spacing w:after="112"/>
        <w:jc w:val="left"/>
        <w:rPr>
          <w:rFonts w:ascii="BIZ UDPゴシック" w:eastAsia="BIZ UDPゴシック" w:hAnsi="BIZ UDPゴシック" w:cs="游ゴシック"/>
          <w:color w:val="000000"/>
          <w:kern w:val="0"/>
          <w:sz w:val="22"/>
        </w:rPr>
      </w:pPr>
      <w:r w:rsidRPr="00C108DA">
        <w:rPr>
          <w:rFonts w:ascii="BIZ UDPゴシック" w:eastAsia="BIZ UDPゴシック" w:hAnsi="BIZ UDPゴシック" w:cs="游ゴシック" w:hint="eastAsia"/>
          <w:color w:val="000000"/>
          <w:kern w:val="0"/>
          <w:sz w:val="22"/>
        </w:rPr>
        <w:t>・</w:t>
      </w:r>
      <w:r w:rsidR="001513DC" w:rsidRPr="001513DC">
        <w:rPr>
          <w:rFonts w:ascii="BIZ UDPゴシック" w:eastAsia="BIZ UDPゴシック" w:hAnsi="BIZ UDPゴシック" w:cs="游ゴシック" w:hint="eastAsia"/>
          <w:color w:val="000000"/>
          <w:kern w:val="0"/>
          <w:sz w:val="22"/>
        </w:rPr>
        <w:t>各成分の最小規格の製品を、もっとも安価な銘柄で選択した際の１週間のコストは、推奨薬であるロキソプロフェン製剤、ジクロフェナク製剤のみ</w:t>
      </w:r>
      <w:r w:rsidR="001513DC" w:rsidRPr="001513DC">
        <w:rPr>
          <w:rFonts w:ascii="BIZ UDPゴシック" w:eastAsia="BIZ UDPゴシック" w:hAnsi="BIZ UDPゴシック" w:cs="游ゴシック"/>
          <w:color w:val="000000"/>
          <w:kern w:val="0"/>
          <w:sz w:val="22"/>
        </w:rPr>
        <w:t>100</w:t>
      </w:r>
      <w:r w:rsidR="001513DC" w:rsidRPr="001513DC">
        <w:rPr>
          <w:rFonts w:ascii="BIZ UDPゴシック" w:eastAsia="BIZ UDPゴシック" w:hAnsi="BIZ UDPゴシック" w:cs="游ゴシック" w:hint="eastAsia"/>
          <w:color w:val="000000"/>
          <w:kern w:val="0"/>
          <w:sz w:val="22"/>
        </w:rPr>
        <w:t>円</w:t>
      </w:r>
      <w:r w:rsidR="001513DC" w:rsidRPr="001513DC">
        <w:rPr>
          <w:rFonts w:ascii="BIZ UDPゴシック" w:eastAsia="BIZ UDPゴシック" w:hAnsi="BIZ UDPゴシック" w:cs="游ゴシック"/>
          <w:color w:val="000000"/>
          <w:kern w:val="0"/>
          <w:sz w:val="22"/>
        </w:rPr>
        <w:t>/</w:t>
      </w:r>
      <w:r w:rsidR="001513DC" w:rsidRPr="001513DC">
        <w:rPr>
          <w:rFonts w:ascii="BIZ UDPゴシック" w:eastAsia="BIZ UDPゴシック" w:hAnsi="BIZ UDPゴシック" w:cs="游ゴシック" w:hint="eastAsia"/>
          <w:color w:val="000000"/>
          <w:kern w:val="0"/>
          <w:sz w:val="22"/>
        </w:rPr>
        <w:t>週を下回るコストであった。</w:t>
      </w:r>
      <w:r w:rsidR="001513DC" w:rsidRPr="001513DC">
        <w:rPr>
          <w:rFonts w:ascii="BIZ UDPゴシック" w:eastAsia="BIZ UDPゴシック" w:hAnsi="BIZ UDPゴシック" w:cs="游ゴシック"/>
          <w:color w:val="000000"/>
          <w:kern w:val="0"/>
          <w:sz w:val="22"/>
        </w:rPr>
        <w:t xml:space="preserve"> </w:t>
      </w:r>
    </w:p>
    <w:p w14:paraId="1551FDC0" w14:textId="77777777" w:rsidR="001513DC" w:rsidRPr="001513DC" w:rsidRDefault="00A43BD8" w:rsidP="00A43BD8">
      <w:pPr>
        <w:autoSpaceDE w:val="0"/>
        <w:autoSpaceDN w:val="0"/>
        <w:adjustRightInd w:val="0"/>
        <w:jc w:val="left"/>
        <w:rPr>
          <w:rFonts w:ascii="BIZ UDPゴシック" w:eastAsia="BIZ UDPゴシック" w:hAnsi="BIZ UDPゴシック" w:cs="游ゴシック"/>
          <w:color w:val="000000"/>
          <w:kern w:val="0"/>
          <w:sz w:val="22"/>
        </w:rPr>
      </w:pPr>
      <w:r w:rsidRPr="00C108DA">
        <w:rPr>
          <w:rFonts w:ascii="BIZ UDPゴシック" w:eastAsia="BIZ UDPゴシック" w:hAnsi="BIZ UDPゴシック" w:cs="游ゴシック" w:hint="eastAsia"/>
          <w:color w:val="000000"/>
          <w:kern w:val="0"/>
          <w:sz w:val="22"/>
        </w:rPr>
        <w:t>・</w:t>
      </w:r>
      <w:r w:rsidR="001513DC" w:rsidRPr="001513DC">
        <w:rPr>
          <w:rFonts w:ascii="BIZ UDPゴシック" w:eastAsia="BIZ UDPゴシック" w:hAnsi="BIZ UDPゴシック" w:cs="游ゴシック" w:hint="eastAsia"/>
          <w:color w:val="000000"/>
          <w:kern w:val="0"/>
          <w:sz w:val="22"/>
        </w:rPr>
        <w:t>ジクロフェナク製剤の貼付剤としてジクトル®テープが上市されているが、本剤は本稿で対象としている局所の治療ではなく、全身吸収を目的とした製剤であることから、除外した。</w:t>
      </w:r>
      <w:r w:rsidR="001513DC" w:rsidRPr="001513DC">
        <w:rPr>
          <w:rFonts w:ascii="BIZ UDPゴシック" w:eastAsia="BIZ UDPゴシック" w:hAnsi="BIZ UDPゴシック" w:cs="游ゴシック"/>
          <w:color w:val="000000"/>
          <w:kern w:val="0"/>
          <w:sz w:val="22"/>
        </w:rPr>
        <w:t xml:space="preserve"> </w:t>
      </w:r>
    </w:p>
    <w:p w14:paraId="05807051" w14:textId="77777777" w:rsidR="00607334" w:rsidRDefault="00607334" w:rsidP="00607334">
      <w:pPr>
        <w:widowControl/>
        <w:jc w:val="left"/>
        <w:rPr>
          <w:rFonts w:ascii="游ゴシック" w:eastAsia="游ゴシック" w:cs="游ゴシック"/>
          <w:color w:val="000000"/>
          <w:kern w:val="0"/>
          <w:szCs w:val="21"/>
        </w:rPr>
      </w:pPr>
    </w:p>
    <w:p w14:paraId="2B61846E" w14:textId="77777777" w:rsidR="001513DC" w:rsidRPr="00C108DA" w:rsidRDefault="001513DC" w:rsidP="00607334">
      <w:pPr>
        <w:widowControl/>
        <w:jc w:val="left"/>
        <w:rPr>
          <w:rFonts w:ascii="BIZ UDPゴシック" w:eastAsia="BIZ UDPゴシック" w:hAnsi="BIZ UDPゴシック" w:cs="游ゴシック"/>
          <w:b/>
          <w:color w:val="000000"/>
          <w:kern w:val="0"/>
          <w:sz w:val="22"/>
        </w:rPr>
      </w:pPr>
      <w:r w:rsidRPr="00C108DA">
        <w:rPr>
          <w:rFonts w:ascii="BIZ UDPゴシック" w:eastAsia="BIZ UDPゴシック" w:hAnsi="BIZ UDPゴシック" w:cs="游ゴシック" w:hint="eastAsia"/>
          <w:b/>
          <w:color w:val="000000"/>
          <w:kern w:val="0"/>
          <w:sz w:val="22"/>
        </w:rPr>
        <w:t>6.</w:t>
      </w:r>
      <w:r w:rsidRPr="001513DC">
        <w:rPr>
          <w:rFonts w:ascii="BIZ UDPゴシック" w:eastAsia="BIZ UDPゴシック" w:hAnsi="BIZ UDPゴシック" w:cs="游ゴシック" w:hint="eastAsia"/>
          <w:b/>
          <w:color w:val="000000"/>
          <w:kern w:val="0"/>
          <w:sz w:val="22"/>
        </w:rPr>
        <w:t>参考ガイドライン・文献</w:t>
      </w:r>
    </w:p>
    <w:p w14:paraId="572241DB" w14:textId="77777777" w:rsidR="001513DC" w:rsidRPr="0014159F" w:rsidRDefault="001513DC" w:rsidP="0014159F">
      <w:pPr>
        <w:autoSpaceDE w:val="0"/>
        <w:autoSpaceDN w:val="0"/>
        <w:adjustRightInd w:val="0"/>
        <w:spacing w:after="126"/>
        <w:ind w:leftChars="135" w:left="283"/>
        <w:jc w:val="left"/>
        <w:rPr>
          <w:rFonts w:ascii="BIZ UDPゴシック" w:eastAsia="BIZ UDPゴシック" w:hAnsi="BIZ UDPゴシック" w:cs="游ゴシック"/>
          <w:color w:val="000000"/>
          <w:kern w:val="0"/>
          <w:szCs w:val="21"/>
        </w:rPr>
      </w:pPr>
      <w:r w:rsidRPr="0014159F">
        <w:rPr>
          <w:rFonts w:ascii="BIZ UDPゴシック" w:eastAsia="BIZ UDPゴシック" w:hAnsi="BIZ UDPゴシック" w:cs="游ゴシック"/>
          <w:color w:val="000000"/>
          <w:kern w:val="0"/>
          <w:szCs w:val="21"/>
        </w:rPr>
        <w:t>1</w:t>
      </w:r>
      <w:r w:rsidRPr="0014159F">
        <w:rPr>
          <w:rFonts w:ascii="BIZ UDPゴシック" w:eastAsia="BIZ UDPゴシック" w:hAnsi="BIZ UDPゴシック" w:cs="游ゴシック" w:hint="eastAsia"/>
          <w:color w:val="000000"/>
          <w:kern w:val="0"/>
          <w:szCs w:val="21"/>
        </w:rPr>
        <w:t>：各種製品</w:t>
      </w:r>
      <w:r w:rsidRPr="0014159F">
        <w:rPr>
          <w:rFonts w:ascii="BIZ UDPゴシック" w:eastAsia="BIZ UDPゴシック" w:hAnsi="BIZ UDPゴシック" w:cs="游ゴシック"/>
          <w:color w:val="000000"/>
          <w:kern w:val="0"/>
          <w:szCs w:val="21"/>
        </w:rPr>
        <w:t xml:space="preserve"> </w:t>
      </w:r>
      <w:r w:rsidRPr="0014159F">
        <w:rPr>
          <w:rFonts w:ascii="BIZ UDPゴシック" w:eastAsia="BIZ UDPゴシック" w:hAnsi="BIZ UDPゴシック" w:cs="游ゴシック" w:hint="eastAsia"/>
          <w:color w:val="000000"/>
          <w:kern w:val="0"/>
          <w:szCs w:val="21"/>
        </w:rPr>
        <w:t>添付文書インタビューフォーム、審査報告書</w:t>
      </w:r>
      <w:r w:rsidRPr="0014159F">
        <w:rPr>
          <w:rFonts w:ascii="BIZ UDPゴシック" w:eastAsia="BIZ UDPゴシック" w:hAnsi="BIZ UDPゴシック" w:cs="游ゴシック"/>
          <w:color w:val="000000"/>
          <w:kern w:val="0"/>
          <w:szCs w:val="21"/>
        </w:rPr>
        <w:t xml:space="preserve"> </w:t>
      </w:r>
    </w:p>
    <w:p w14:paraId="58455CDA" w14:textId="77777777" w:rsidR="001513DC" w:rsidRPr="0014159F" w:rsidRDefault="001513DC" w:rsidP="0014159F">
      <w:pPr>
        <w:autoSpaceDE w:val="0"/>
        <w:autoSpaceDN w:val="0"/>
        <w:adjustRightInd w:val="0"/>
        <w:spacing w:after="126"/>
        <w:ind w:leftChars="135" w:left="283"/>
        <w:jc w:val="left"/>
        <w:rPr>
          <w:rFonts w:ascii="BIZ UDPゴシック" w:eastAsia="BIZ UDPゴシック" w:hAnsi="BIZ UDPゴシック" w:cs="Meiryo UI"/>
          <w:color w:val="000000"/>
          <w:kern w:val="0"/>
          <w:szCs w:val="21"/>
        </w:rPr>
      </w:pPr>
      <w:r w:rsidRPr="0014159F">
        <w:rPr>
          <w:rFonts w:ascii="BIZ UDPゴシック" w:eastAsia="BIZ UDPゴシック" w:hAnsi="BIZ UDPゴシック" w:cs="Meiryo UI" w:hint="eastAsia"/>
          <w:color w:val="000000"/>
          <w:kern w:val="0"/>
          <w:szCs w:val="21"/>
        </w:rPr>
        <w:t>2：変形性関節症に対する非外科的管理のための</w:t>
      </w:r>
      <w:r w:rsidRPr="0014159F">
        <w:rPr>
          <w:rFonts w:ascii="BIZ UDPゴシック" w:eastAsia="BIZ UDPゴシック" w:hAnsi="BIZ UDPゴシック" w:cs="Meiryo UI"/>
          <w:color w:val="000000"/>
          <w:kern w:val="0"/>
          <w:szCs w:val="21"/>
        </w:rPr>
        <w:t>OARSI</w:t>
      </w:r>
      <w:r w:rsidRPr="0014159F">
        <w:rPr>
          <w:rFonts w:ascii="BIZ UDPゴシック" w:eastAsia="BIZ UDPゴシック" w:hAnsi="BIZ UDPゴシック" w:cs="Meiryo UI" w:hint="eastAsia"/>
          <w:color w:val="000000"/>
          <w:kern w:val="0"/>
          <w:szCs w:val="21"/>
        </w:rPr>
        <w:t>ガイドライン（</w:t>
      </w:r>
      <w:r w:rsidRPr="0014159F">
        <w:rPr>
          <w:rFonts w:ascii="BIZ UDPゴシック" w:eastAsia="BIZ UDPゴシック" w:hAnsi="BIZ UDPゴシック" w:cs="Meiryo UI"/>
          <w:color w:val="000000"/>
          <w:kern w:val="0"/>
          <w:szCs w:val="21"/>
        </w:rPr>
        <w:t>2019</w:t>
      </w:r>
      <w:r w:rsidRPr="0014159F">
        <w:rPr>
          <w:rFonts w:ascii="BIZ UDPゴシック" w:eastAsia="BIZ UDPゴシック" w:hAnsi="BIZ UDPゴシック" w:cs="Meiryo UI" w:hint="eastAsia"/>
          <w:color w:val="000000"/>
          <w:kern w:val="0"/>
          <w:szCs w:val="21"/>
        </w:rPr>
        <w:t>）</w:t>
      </w:r>
      <w:r w:rsidRPr="0014159F">
        <w:rPr>
          <w:rFonts w:ascii="BIZ UDPゴシック" w:eastAsia="BIZ UDPゴシック" w:hAnsi="BIZ UDPゴシック" w:cs="Meiryo UI"/>
          <w:color w:val="000000"/>
          <w:kern w:val="0"/>
          <w:szCs w:val="21"/>
        </w:rPr>
        <w:t xml:space="preserve"> </w:t>
      </w:r>
    </w:p>
    <w:p w14:paraId="7807FF6B" w14:textId="77777777" w:rsidR="001513DC" w:rsidRPr="0014159F" w:rsidRDefault="001513DC" w:rsidP="0014159F">
      <w:pPr>
        <w:autoSpaceDE w:val="0"/>
        <w:autoSpaceDN w:val="0"/>
        <w:adjustRightInd w:val="0"/>
        <w:spacing w:after="126"/>
        <w:ind w:leftChars="135" w:left="283"/>
        <w:jc w:val="left"/>
        <w:rPr>
          <w:rFonts w:ascii="BIZ UDPゴシック" w:eastAsia="BIZ UDPゴシック" w:hAnsi="BIZ UDPゴシック" w:cs="游ゴシック"/>
          <w:color w:val="000000"/>
          <w:kern w:val="0"/>
          <w:szCs w:val="21"/>
        </w:rPr>
      </w:pPr>
      <w:r w:rsidRPr="0014159F">
        <w:rPr>
          <w:rFonts w:ascii="BIZ UDPゴシック" w:eastAsia="BIZ UDPゴシック" w:hAnsi="BIZ UDPゴシック" w:cs="游ゴシック"/>
          <w:color w:val="000000"/>
          <w:kern w:val="0"/>
          <w:szCs w:val="21"/>
        </w:rPr>
        <w:t>3</w:t>
      </w:r>
      <w:r w:rsidRPr="0014159F">
        <w:rPr>
          <w:rFonts w:ascii="BIZ UDPゴシック" w:eastAsia="BIZ UDPゴシック" w:hAnsi="BIZ UDPゴシック" w:cs="游ゴシック" w:hint="eastAsia"/>
          <w:color w:val="000000"/>
          <w:kern w:val="0"/>
          <w:szCs w:val="21"/>
        </w:rPr>
        <w:t>：</w:t>
      </w:r>
      <w:r w:rsidRPr="0014159F">
        <w:rPr>
          <w:rFonts w:ascii="BIZ UDPゴシック" w:eastAsia="BIZ UDPゴシック" w:hAnsi="BIZ UDPゴシック" w:cs="游ゴシック"/>
          <w:color w:val="000000"/>
          <w:kern w:val="0"/>
          <w:szCs w:val="21"/>
        </w:rPr>
        <w:t>ACR/Arthritis Foundation 2019</w:t>
      </w:r>
      <w:r w:rsidRPr="0014159F">
        <w:rPr>
          <w:rFonts w:ascii="BIZ UDPゴシック" w:eastAsia="BIZ UDPゴシック" w:hAnsi="BIZ UDPゴシック" w:cs="游ゴシック" w:hint="eastAsia"/>
          <w:color w:val="000000"/>
          <w:kern w:val="0"/>
          <w:szCs w:val="21"/>
        </w:rPr>
        <w:t>（</w:t>
      </w:r>
      <w:r w:rsidRPr="0014159F">
        <w:rPr>
          <w:rFonts w:ascii="BIZ UDPゴシック" w:eastAsia="BIZ UDPゴシック" w:hAnsi="BIZ UDPゴシック" w:cs="游ゴシック"/>
          <w:color w:val="000000"/>
          <w:kern w:val="0"/>
          <w:szCs w:val="21"/>
        </w:rPr>
        <w:t>2020</w:t>
      </w:r>
      <w:r w:rsidRPr="0014159F">
        <w:rPr>
          <w:rFonts w:ascii="BIZ UDPゴシック" w:eastAsia="BIZ UDPゴシック" w:hAnsi="BIZ UDPゴシック" w:cs="游ゴシック" w:hint="eastAsia"/>
          <w:color w:val="000000"/>
          <w:kern w:val="0"/>
          <w:szCs w:val="21"/>
        </w:rPr>
        <w:t>掲載）</w:t>
      </w:r>
      <w:r w:rsidRPr="0014159F">
        <w:rPr>
          <w:rFonts w:ascii="BIZ UDPゴシック" w:eastAsia="BIZ UDPゴシック" w:hAnsi="BIZ UDPゴシック" w:cs="游ゴシック"/>
          <w:color w:val="000000"/>
          <w:kern w:val="0"/>
          <w:szCs w:val="21"/>
        </w:rPr>
        <w:t xml:space="preserve">PMID: 31908149 </w:t>
      </w:r>
    </w:p>
    <w:p w14:paraId="65DE9F1C" w14:textId="77777777" w:rsidR="00C108DA" w:rsidRPr="0014159F" w:rsidRDefault="001513DC" w:rsidP="0014159F">
      <w:pPr>
        <w:autoSpaceDE w:val="0"/>
        <w:autoSpaceDN w:val="0"/>
        <w:adjustRightInd w:val="0"/>
        <w:spacing w:after="126"/>
        <w:ind w:leftChars="135" w:left="283"/>
        <w:jc w:val="left"/>
        <w:rPr>
          <w:rFonts w:ascii="BIZ UDPゴシック" w:eastAsia="BIZ UDPゴシック" w:hAnsi="BIZ UDPゴシック" w:cs="游ゴシック"/>
          <w:color w:val="000000"/>
          <w:kern w:val="0"/>
          <w:szCs w:val="21"/>
        </w:rPr>
      </w:pPr>
      <w:r w:rsidRPr="0014159F">
        <w:rPr>
          <w:rFonts w:ascii="BIZ UDPゴシック" w:eastAsia="BIZ UDPゴシック" w:hAnsi="BIZ UDPゴシック" w:cs="游ゴシック"/>
          <w:color w:val="000000"/>
          <w:kern w:val="0"/>
          <w:szCs w:val="21"/>
        </w:rPr>
        <w:t>4</w:t>
      </w:r>
      <w:r w:rsidRPr="0014159F">
        <w:rPr>
          <w:rFonts w:ascii="BIZ UDPゴシック" w:eastAsia="BIZ UDPゴシック" w:hAnsi="BIZ UDPゴシック" w:cs="游ゴシック" w:hint="eastAsia"/>
          <w:color w:val="000000"/>
          <w:kern w:val="0"/>
          <w:szCs w:val="21"/>
        </w:rPr>
        <w:t>：</w:t>
      </w:r>
      <w:r w:rsidRPr="0014159F">
        <w:rPr>
          <w:rFonts w:ascii="BIZ UDPゴシック" w:eastAsia="BIZ UDPゴシック" w:hAnsi="BIZ UDPゴシック" w:cs="游ゴシック"/>
          <w:color w:val="000000"/>
          <w:kern w:val="0"/>
          <w:szCs w:val="21"/>
        </w:rPr>
        <w:t xml:space="preserve">Synopsis of the 2020 US Department of Veterans Affairs/US </w:t>
      </w:r>
    </w:p>
    <w:p w14:paraId="288ADD19" w14:textId="77777777" w:rsidR="001513DC" w:rsidRPr="0014159F" w:rsidRDefault="001513DC" w:rsidP="0014159F">
      <w:pPr>
        <w:autoSpaceDE w:val="0"/>
        <w:autoSpaceDN w:val="0"/>
        <w:adjustRightInd w:val="0"/>
        <w:spacing w:after="126"/>
        <w:ind w:leftChars="135" w:left="283"/>
        <w:jc w:val="left"/>
        <w:rPr>
          <w:rFonts w:ascii="BIZ UDPゴシック" w:eastAsia="BIZ UDPゴシック" w:hAnsi="BIZ UDPゴシック" w:cs="游ゴシック"/>
          <w:color w:val="000000"/>
          <w:kern w:val="0"/>
          <w:szCs w:val="21"/>
        </w:rPr>
      </w:pPr>
      <w:r w:rsidRPr="0014159F">
        <w:rPr>
          <w:rFonts w:ascii="BIZ UDPゴシック" w:eastAsia="BIZ UDPゴシック" w:hAnsi="BIZ UDPゴシック" w:cs="游ゴシック"/>
          <w:color w:val="000000"/>
          <w:kern w:val="0"/>
          <w:szCs w:val="21"/>
        </w:rPr>
        <w:t xml:space="preserve">Department of Defense Clinical Practice Guideline: The Non-Surgical Management of Hip and Knee Osteoarthritis Clinical practice guidelineVolume 96, Issue 9p2435-2447September 2021 </w:t>
      </w:r>
    </w:p>
    <w:p w14:paraId="7250DF72" w14:textId="77777777" w:rsidR="00C108DA" w:rsidRPr="0014159F" w:rsidRDefault="001513DC" w:rsidP="0014159F">
      <w:pPr>
        <w:autoSpaceDE w:val="0"/>
        <w:autoSpaceDN w:val="0"/>
        <w:adjustRightInd w:val="0"/>
        <w:ind w:leftChars="135" w:left="283"/>
        <w:jc w:val="left"/>
        <w:rPr>
          <w:rFonts w:ascii="BIZ UDPゴシック" w:eastAsia="BIZ UDPゴシック" w:hAnsi="BIZ UDPゴシック" w:cs="游ゴシック"/>
          <w:color w:val="000000"/>
          <w:kern w:val="0"/>
          <w:szCs w:val="21"/>
        </w:rPr>
      </w:pPr>
      <w:r w:rsidRPr="0014159F">
        <w:rPr>
          <w:rFonts w:ascii="BIZ UDPゴシック" w:eastAsia="BIZ UDPゴシック" w:hAnsi="BIZ UDPゴシック" w:cs="游ゴシック"/>
          <w:color w:val="000000"/>
          <w:kern w:val="0"/>
          <w:szCs w:val="21"/>
        </w:rPr>
        <w:t>5</w:t>
      </w:r>
      <w:r w:rsidRPr="0014159F">
        <w:rPr>
          <w:rFonts w:ascii="BIZ UDPゴシック" w:eastAsia="BIZ UDPゴシック" w:hAnsi="BIZ UDPゴシック" w:cs="游ゴシック" w:hint="eastAsia"/>
          <w:color w:val="000000"/>
          <w:kern w:val="0"/>
          <w:szCs w:val="21"/>
        </w:rPr>
        <w:t>：</w:t>
      </w:r>
      <w:r w:rsidRPr="0014159F">
        <w:rPr>
          <w:rFonts w:ascii="BIZ UDPゴシック" w:eastAsia="BIZ UDPゴシック" w:hAnsi="BIZ UDPゴシック" w:cs="游ゴシック"/>
          <w:color w:val="000000"/>
          <w:kern w:val="0"/>
          <w:szCs w:val="21"/>
        </w:rPr>
        <w:t>Multidisciplinary Guidelines for the Rational Use of Topical Non-</w:t>
      </w:r>
    </w:p>
    <w:p w14:paraId="239910AD" w14:textId="77777777" w:rsidR="001513DC" w:rsidRPr="0014159F" w:rsidRDefault="001513DC" w:rsidP="0014159F">
      <w:pPr>
        <w:autoSpaceDE w:val="0"/>
        <w:autoSpaceDN w:val="0"/>
        <w:adjustRightInd w:val="0"/>
        <w:ind w:leftChars="135" w:left="283" w:firstLineChars="100" w:firstLine="210"/>
        <w:jc w:val="left"/>
        <w:rPr>
          <w:rFonts w:ascii="BIZ UDPゴシック" w:eastAsia="BIZ UDPゴシック" w:hAnsi="BIZ UDPゴシック" w:cs="游ゴシック"/>
          <w:color w:val="000000"/>
          <w:kern w:val="0"/>
          <w:szCs w:val="21"/>
        </w:rPr>
      </w:pPr>
      <w:r w:rsidRPr="0014159F">
        <w:rPr>
          <w:rFonts w:ascii="BIZ UDPゴシック" w:eastAsia="BIZ UDPゴシック" w:hAnsi="BIZ UDPゴシック" w:cs="游ゴシック"/>
          <w:color w:val="000000"/>
          <w:kern w:val="0"/>
          <w:szCs w:val="21"/>
        </w:rPr>
        <w:t xml:space="preserve">Steroidal Anti-Inflammatory Drugs for Musculoskeletal Pain (2022) </w:t>
      </w:r>
    </w:p>
    <w:p w14:paraId="422184DB" w14:textId="77777777" w:rsidR="001513DC" w:rsidRPr="0014159F" w:rsidRDefault="001513DC" w:rsidP="0014159F">
      <w:pPr>
        <w:autoSpaceDE w:val="0"/>
        <w:autoSpaceDN w:val="0"/>
        <w:adjustRightInd w:val="0"/>
        <w:ind w:leftChars="135" w:left="283"/>
        <w:jc w:val="left"/>
        <w:rPr>
          <w:rFonts w:ascii="BIZ UDPゴシック" w:eastAsia="BIZ UDPゴシック" w:hAnsi="BIZ UDPゴシック" w:cs="游ゴシック"/>
          <w:color w:val="000000"/>
          <w:kern w:val="0"/>
          <w:szCs w:val="21"/>
        </w:rPr>
      </w:pPr>
      <w:r w:rsidRPr="0014159F">
        <w:rPr>
          <w:rFonts w:ascii="BIZ UDPゴシック" w:eastAsia="BIZ UDPゴシック" w:hAnsi="BIZ UDPゴシック" w:cs="游ゴシック"/>
          <w:color w:val="000000"/>
          <w:kern w:val="0"/>
          <w:szCs w:val="21"/>
        </w:rPr>
        <w:t>6</w:t>
      </w:r>
      <w:r w:rsidRPr="0014159F">
        <w:rPr>
          <w:rFonts w:ascii="BIZ UDPゴシック" w:eastAsia="BIZ UDPゴシック" w:hAnsi="BIZ UDPゴシック" w:cs="游ゴシック" w:hint="eastAsia"/>
          <w:color w:val="000000"/>
          <w:kern w:val="0"/>
          <w:szCs w:val="21"/>
        </w:rPr>
        <w:t>：</w:t>
      </w:r>
      <w:r w:rsidRPr="0014159F">
        <w:rPr>
          <w:rFonts w:ascii="BIZ UDPゴシック" w:eastAsia="BIZ UDPゴシック" w:hAnsi="BIZ UDPゴシック" w:cs="游ゴシック"/>
          <w:color w:val="000000"/>
          <w:kern w:val="0"/>
          <w:szCs w:val="21"/>
        </w:rPr>
        <w:t xml:space="preserve">NICE Guideline, No. 226 ISBN-13: 978-1-4731-4740-9 </w:t>
      </w:r>
    </w:p>
    <w:p w14:paraId="1AF28E64" w14:textId="77777777" w:rsidR="001513DC" w:rsidRPr="001513DC" w:rsidRDefault="001513DC" w:rsidP="001513DC">
      <w:pPr>
        <w:autoSpaceDE w:val="0"/>
        <w:autoSpaceDN w:val="0"/>
        <w:adjustRightInd w:val="0"/>
        <w:jc w:val="left"/>
        <w:rPr>
          <w:rFonts w:ascii="BIZ UDPゴシック" w:eastAsia="BIZ UDPゴシック" w:hAnsi="BIZ UDPゴシック" w:cs="游ゴシック"/>
          <w:color w:val="000000"/>
          <w:kern w:val="0"/>
          <w:sz w:val="22"/>
        </w:rPr>
      </w:pPr>
    </w:p>
    <w:p w14:paraId="664D5B15" w14:textId="77777777" w:rsidR="001513DC" w:rsidRPr="00C108DA" w:rsidRDefault="001513DC" w:rsidP="001513DC">
      <w:pPr>
        <w:pStyle w:val="a3"/>
        <w:autoSpaceDE w:val="0"/>
        <w:autoSpaceDN w:val="0"/>
        <w:adjustRightInd w:val="0"/>
        <w:ind w:leftChars="0" w:left="-1"/>
        <w:jc w:val="left"/>
        <w:rPr>
          <w:rFonts w:ascii="BIZ UDPゴシック" w:eastAsia="BIZ UDPゴシック" w:hAnsi="BIZ UDPゴシック" w:cs="游ゴシック"/>
          <w:b/>
          <w:color w:val="000000"/>
          <w:kern w:val="0"/>
          <w:sz w:val="22"/>
        </w:rPr>
      </w:pPr>
      <w:r w:rsidRPr="00C108DA">
        <w:rPr>
          <w:rFonts w:ascii="BIZ UDPゴシック" w:eastAsia="BIZ UDPゴシック" w:hAnsi="BIZ UDPゴシック" w:cs="游ゴシック"/>
          <w:b/>
          <w:color w:val="000000"/>
          <w:kern w:val="0"/>
          <w:sz w:val="22"/>
        </w:rPr>
        <w:t>7.Ver1.0</w:t>
      </w:r>
      <w:r w:rsidRPr="00C108DA">
        <w:rPr>
          <w:rFonts w:ascii="BIZ UDPゴシック" w:eastAsia="BIZ UDPゴシック" w:hAnsi="BIZ UDPゴシック" w:cs="游ゴシック" w:hint="eastAsia"/>
          <w:b/>
          <w:color w:val="000000"/>
          <w:kern w:val="0"/>
          <w:sz w:val="22"/>
        </w:rPr>
        <w:t>からの変更点</w:t>
      </w:r>
      <w:r w:rsidRPr="00C108DA">
        <w:rPr>
          <w:rFonts w:ascii="BIZ UDPゴシック" w:eastAsia="BIZ UDPゴシック" w:hAnsi="BIZ UDPゴシック" w:cs="游ゴシック"/>
          <w:b/>
          <w:color w:val="000000"/>
          <w:kern w:val="0"/>
          <w:sz w:val="22"/>
        </w:rPr>
        <w:t xml:space="preserve"> </w:t>
      </w:r>
    </w:p>
    <w:p w14:paraId="40AC1CC8" w14:textId="77777777" w:rsidR="001513DC" w:rsidRPr="00607334" w:rsidRDefault="001513DC" w:rsidP="00607334">
      <w:pPr>
        <w:autoSpaceDE w:val="0"/>
        <w:autoSpaceDN w:val="0"/>
        <w:adjustRightInd w:val="0"/>
        <w:ind w:firstLineChars="100" w:firstLine="220"/>
        <w:jc w:val="left"/>
        <w:rPr>
          <w:rFonts w:ascii="BIZ UDPゴシック" w:eastAsia="BIZ UDPゴシック" w:hAnsi="BIZ UDPゴシック" w:cs="游ゴシック"/>
          <w:color w:val="000000"/>
          <w:kern w:val="0"/>
          <w:sz w:val="22"/>
        </w:rPr>
      </w:pPr>
      <w:r w:rsidRPr="00C108DA">
        <w:rPr>
          <w:rFonts w:ascii="BIZ UDPゴシック" w:eastAsia="BIZ UDPゴシック" w:hAnsi="BIZ UDPゴシック" w:cs="游ゴシック" w:hint="eastAsia"/>
          <w:color w:val="000000"/>
          <w:kern w:val="0"/>
          <w:sz w:val="22"/>
        </w:rPr>
        <w:t>新規作成</w:t>
      </w:r>
    </w:p>
    <w:sectPr w:rsidR="001513DC" w:rsidRPr="00607334" w:rsidSect="00457FB6">
      <w:pgSz w:w="11906" w:h="16838" w:code="9"/>
      <w:pgMar w:top="1134" w:right="1701" w:bottom="85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2D2BE" w14:textId="77777777" w:rsidR="002A5EAF" w:rsidRDefault="002A5EAF" w:rsidP="005549CC">
      <w:r>
        <w:separator/>
      </w:r>
    </w:p>
  </w:endnote>
  <w:endnote w:type="continuationSeparator" w:id="0">
    <w:p w14:paraId="1634EBCB" w14:textId="77777777" w:rsidR="002A5EAF" w:rsidRDefault="002A5EAF" w:rsidP="0055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A262" w14:textId="77777777" w:rsidR="002A5EAF" w:rsidRDefault="002A5EAF" w:rsidP="005549CC">
      <w:r>
        <w:separator/>
      </w:r>
    </w:p>
  </w:footnote>
  <w:footnote w:type="continuationSeparator" w:id="0">
    <w:p w14:paraId="79BC7650" w14:textId="77777777" w:rsidR="002A5EAF" w:rsidRDefault="002A5EAF" w:rsidP="00554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A15A5C"/>
    <w:multiLevelType w:val="hybridMultilevel"/>
    <w:tmpl w:val="B23D69A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D3B956"/>
    <w:multiLevelType w:val="hybridMultilevel"/>
    <w:tmpl w:val="CF0D667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F4320D"/>
    <w:multiLevelType w:val="hybridMultilevel"/>
    <w:tmpl w:val="E37E82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7458E9"/>
    <w:multiLevelType w:val="hybridMultilevel"/>
    <w:tmpl w:val="0DE31D5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14967E6"/>
    <w:multiLevelType w:val="hybridMultilevel"/>
    <w:tmpl w:val="C55CFBD0"/>
    <w:lvl w:ilvl="0" w:tplc="B436187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047C05"/>
    <w:multiLevelType w:val="hybridMultilevel"/>
    <w:tmpl w:val="FBEC01B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8376EDE"/>
    <w:multiLevelType w:val="hybridMultilevel"/>
    <w:tmpl w:val="7B4B6E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AB0DF46"/>
    <w:multiLevelType w:val="hybridMultilevel"/>
    <w:tmpl w:val="AB616E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2CF5929"/>
    <w:multiLevelType w:val="hybridMultilevel"/>
    <w:tmpl w:val="E06C391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46001604">
    <w:abstractNumId w:val="5"/>
  </w:num>
  <w:num w:numId="2" w16cid:durableId="1868134577">
    <w:abstractNumId w:val="0"/>
  </w:num>
  <w:num w:numId="3" w16cid:durableId="302539853">
    <w:abstractNumId w:val="6"/>
  </w:num>
  <w:num w:numId="4" w16cid:durableId="82192447">
    <w:abstractNumId w:val="2"/>
  </w:num>
  <w:num w:numId="5" w16cid:durableId="1241791064">
    <w:abstractNumId w:val="1"/>
  </w:num>
  <w:num w:numId="6" w16cid:durableId="537473305">
    <w:abstractNumId w:val="8"/>
  </w:num>
  <w:num w:numId="7" w16cid:durableId="1764102706">
    <w:abstractNumId w:val="3"/>
  </w:num>
  <w:num w:numId="8" w16cid:durableId="544215902">
    <w:abstractNumId w:val="7"/>
  </w:num>
  <w:num w:numId="9" w16cid:durableId="2041591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427"/>
    <w:rsid w:val="000065E4"/>
    <w:rsid w:val="00044F94"/>
    <w:rsid w:val="000A2DBA"/>
    <w:rsid w:val="000A70DF"/>
    <w:rsid w:val="000D1E57"/>
    <w:rsid w:val="0012157B"/>
    <w:rsid w:val="00125F9C"/>
    <w:rsid w:val="00126714"/>
    <w:rsid w:val="00131517"/>
    <w:rsid w:val="0014159F"/>
    <w:rsid w:val="001513DC"/>
    <w:rsid w:val="001838A2"/>
    <w:rsid w:val="001838B4"/>
    <w:rsid w:val="00193BDF"/>
    <w:rsid w:val="001B63E4"/>
    <w:rsid w:val="001E78DF"/>
    <w:rsid w:val="00221CCB"/>
    <w:rsid w:val="00287D87"/>
    <w:rsid w:val="00290C4F"/>
    <w:rsid w:val="002A5EAF"/>
    <w:rsid w:val="002F3EAA"/>
    <w:rsid w:val="00312290"/>
    <w:rsid w:val="003343F2"/>
    <w:rsid w:val="003575D1"/>
    <w:rsid w:val="00430C04"/>
    <w:rsid w:val="00432640"/>
    <w:rsid w:val="00457FB6"/>
    <w:rsid w:val="00470110"/>
    <w:rsid w:val="004E7668"/>
    <w:rsid w:val="00517DE7"/>
    <w:rsid w:val="005549CC"/>
    <w:rsid w:val="00576E6F"/>
    <w:rsid w:val="005B6427"/>
    <w:rsid w:val="00607334"/>
    <w:rsid w:val="0062562C"/>
    <w:rsid w:val="00642A89"/>
    <w:rsid w:val="006E1B8C"/>
    <w:rsid w:val="00720AB2"/>
    <w:rsid w:val="007C6C23"/>
    <w:rsid w:val="007D796E"/>
    <w:rsid w:val="008839B9"/>
    <w:rsid w:val="008B4211"/>
    <w:rsid w:val="009132DF"/>
    <w:rsid w:val="009B5CF6"/>
    <w:rsid w:val="009D5D4D"/>
    <w:rsid w:val="00A4157D"/>
    <w:rsid w:val="00A42376"/>
    <w:rsid w:val="00A43BD8"/>
    <w:rsid w:val="00A54973"/>
    <w:rsid w:val="00A56A06"/>
    <w:rsid w:val="00AA1859"/>
    <w:rsid w:val="00B6244D"/>
    <w:rsid w:val="00B706A1"/>
    <w:rsid w:val="00B76C75"/>
    <w:rsid w:val="00BE6E4C"/>
    <w:rsid w:val="00C108DA"/>
    <w:rsid w:val="00C24631"/>
    <w:rsid w:val="00C91AB0"/>
    <w:rsid w:val="00CA5FB5"/>
    <w:rsid w:val="00CC4712"/>
    <w:rsid w:val="00D00E83"/>
    <w:rsid w:val="00D24AE5"/>
    <w:rsid w:val="00E303E7"/>
    <w:rsid w:val="00E639B0"/>
    <w:rsid w:val="00E8016A"/>
    <w:rsid w:val="00EA1AB4"/>
    <w:rsid w:val="00EB4151"/>
    <w:rsid w:val="00EB734A"/>
    <w:rsid w:val="00F170E6"/>
    <w:rsid w:val="00FC5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C75ED6"/>
  <w15:chartTrackingRefBased/>
  <w15:docId w15:val="{0099850C-E3A9-4914-B2F1-277F485C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6427"/>
    <w:pPr>
      <w:widowControl w:val="0"/>
      <w:autoSpaceDE w:val="0"/>
      <w:autoSpaceDN w:val="0"/>
      <w:adjustRightInd w:val="0"/>
    </w:pPr>
    <w:rPr>
      <w:rFonts w:ascii="游ゴシック" w:eastAsia="游ゴシック" w:cs="游ゴシック"/>
      <w:color w:val="000000"/>
      <w:kern w:val="0"/>
      <w:sz w:val="24"/>
      <w:szCs w:val="24"/>
    </w:rPr>
  </w:style>
  <w:style w:type="paragraph" w:styleId="a3">
    <w:name w:val="List Paragraph"/>
    <w:basedOn w:val="a"/>
    <w:uiPriority w:val="34"/>
    <w:qFormat/>
    <w:rsid w:val="005B6427"/>
    <w:pPr>
      <w:ind w:leftChars="400" w:left="840"/>
    </w:pPr>
  </w:style>
  <w:style w:type="table" w:styleId="a4">
    <w:name w:val="Table Grid"/>
    <w:basedOn w:val="a1"/>
    <w:uiPriority w:val="39"/>
    <w:rsid w:val="005B6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549CC"/>
    <w:pPr>
      <w:tabs>
        <w:tab w:val="center" w:pos="4252"/>
        <w:tab w:val="right" w:pos="8504"/>
      </w:tabs>
      <w:snapToGrid w:val="0"/>
    </w:pPr>
  </w:style>
  <w:style w:type="character" w:customStyle="1" w:styleId="a6">
    <w:name w:val="ヘッダー (文字)"/>
    <w:basedOn w:val="a0"/>
    <w:link w:val="a5"/>
    <w:uiPriority w:val="99"/>
    <w:rsid w:val="005549CC"/>
  </w:style>
  <w:style w:type="paragraph" w:styleId="a7">
    <w:name w:val="footer"/>
    <w:basedOn w:val="a"/>
    <w:link w:val="a8"/>
    <w:uiPriority w:val="99"/>
    <w:unhideWhenUsed/>
    <w:rsid w:val="005549CC"/>
    <w:pPr>
      <w:tabs>
        <w:tab w:val="center" w:pos="4252"/>
        <w:tab w:val="right" w:pos="8504"/>
      </w:tabs>
      <w:snapToGrid w:val="0"/>
    </w:pPr>
  </w:style>
  <w:style w:type="character" w:customStyle="1" w:styleId="a8">
    <w:name w:val="フッター (文字)"/>
    <w:basedOn w:val="a0"/>
    <w:link w:val="a7"/>
    <w:uiPriority w:val="99"/>
    <w:rsid w:val="005549CC"/>
  </w:style>
  <w:style w:type="character" w:styleId="a9">
    <w:name w:val="annotation reference"/>
    <w:basedOn w:val="a0"/>
    <w:uiPriority w:val="99"/>
    <w:semiHidden/>
    <w:unhideWhenUsed/>
    <w:rsid w:val="00126714"/>
    <w:rPr>
      <w:sz w:val="18"/>
      <w:szCs w:val="18"/>
    </w:rPr>
  </w:style>
  <w:style w:type="paragraph" w:styleId="aa">
    <w:name w:val="annotation text"/>
    <w:basedOn w:val="a"/>
    <w:link w:val="ab"/>
    <w:uiPriority w:val="99"/>
    <w:unhideWhenUsed/>
    <w:rsid w:val="00126714"/>
    <w:pPr>
      <w:jc w:val="left"/>
    </w:pPr>
  </w:style>
  <w:style w:type="character" w:customStyle="1" w:styleId="ab">
    <w:name w:val="コメント文字列 (文字)"/>
    <w:basedOn w:val="a0"/>
    <w:link w:val="aa"/>
    <w:uiPriority w:val="99"/>
    <w:rsid w:val="00126714"/>
  </w:style>
  <w:style w:type="paragraph" w:styleId="ac">
    <w:name w:val="annotation subject"/>
    <w:basedOn w:val="aa"/>
    <w:next w:val="aa"/>
    <w:link w:val="ad"/>
    <w:uiPriority w:val="99"/>
    <w:semiHidden/>
    <w:unhideWhenUsed/>
    <w:rsid w:val="00126714"/>
    <w:rPr>
      <w:b/>
      <w:bCs/>
    </w:rPr>
  </w:style>
  <w:style w:type="character" w:customStyle="1" w:styleId="ad">
    <w:name w:val="コメント内容 (文字)"/>
    <w:basedOn w:val="ab"/>
    <w:link w:val="ac"/>
    <w:uiPriority w:val="99"/>
    <w:semiHidden/>
    <w:rsid w:val="00126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712</Words>
  <Characters>4060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永澤 昌</dc:creator>
  <cp:keywords/>
  <dc:description/>
  <cp:lastModifiedBy>pc-user</cp:lastModifiedBy>
  <cp:revision>5</cp:revision>
  <cp:lastPrinted>2026-05-08T03:10:00Z</cp:lastPrinted>
  <dcterms:created xsi:type="dcterms:W3CDTF">2026-05-08T07:05:00Z</dcterms:created>
  <dcterms:modified xsi:type="dcterms:W3CDTF">2026-05-22T22:34:00Z</dcterms:modified>
</cp:coreProperties>
</file>